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DF02" w14:textId="77777777" w:rsidR="00BC5DC4" w:rsidRDefault="00BC5DC4" w:rsidP="00BC5DC4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77D735DF" wp14:editId="163AAD44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Katedra germanistiky,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</w:t>
      </w:r>
      <w:proofErr w:type="spellEnd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 a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škandinavistiky</w:t>
      </w:r>
      <w:proofErr w:type="spellEnd"/>
    </w:p>
    <w:p w14:paraId="053E083A" w14:textId="77777777" w:rsidR="00BC5DC4" w:rsidRDefault="00BC5DC4" w:rsidP="00BC5DC4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37CE4AE6" w14:textId="43C98BD8" w:rsidR="00BC5DC4" w:rsidRPr="00BE1700" w:rsidRDefault="00BC5DC4" w:rsidP="00BC5DC4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>
        <w:rPr>
          <w:rFonts w:ascii="Corbel" w:eastAsia="Helvetica" w:hAnsi="Corbel" w:cs="Helvetica"/>
          <w:b/>
          <w:bCs/>
          <w:i/>
          <w:iCs/>
          <w:sz w:val="32"/>
          <w:szCs w:val="32"/>
        </w:rPr>
        <w:t xml:space="preserve">pre študijný program : </w:t>
      </w:r>
      <w:r w:rsidRPr="00076873">
        <w:rPr>
          <w:rFonts w:ascii="Corbel" w:eastAsia="Helvetica" w:hAnsi="Corbel" w:cs="Helvetica"/>
          <w:b/>
          <w:bCs/>
          <w:sz w:val="32"/>
          <w:szCs w:val="32"/>
          <w:u w:val="single"/>
        </w:rPr>
        <w:t>holandský jazyk a</w:t>
      </w:r>
      <w:r>
        <w:rPr>
          <w:rFonts w:ascii="Corbel" w:eastAsia="Helvetica" w:hAnsi="Corbel" w:cs="Helvetica"/>
          <w:b/>
          <w:bCs/>
          <w:sz w:val="32"/>
          <w:szCs w:val="32"/>
          <w:u w:val="single"/>
        </w:rPr>
        <w:t> </w:t>
      </w:r>
      <w:r w:rsidRPr="00076873">
        <w:rPr>
          <w:rFonts w:ascii="Corbel" w:eastAsia="Helvetica" w:hAnsi="Corbel" w:cs="Helvetica"/>
          <w:b/>
          <w:bCs/>
          <w:sz w:val="32"/>
          <w:szCs w:val="32"/>
          <w:u w:val="single"/>
        </w:rPr>
        <w:t>kultúra</w:t>
      </w:r>
      <w:r>
        <w:rPr>
          <w:rFonts w:ascii="Corbel" w:eastAsia="Helvetica" w:hAnsi="Corbel" w:cs="Helvetica"/>
          <w:b/>
          <w:bCs/>
          <w:sz w:val="32"/>
          <w:szCs w:val="32"/>
          <w:u w:val="single"/>
        </w:rPr>
        <w:t xml:space="preserve">, </w:t>
      </w:r>
      <w:r w:rsidR="00687267">
        <w:rPr>
          <w:rFonts w:ascii="Corbel" w:eastAsia="Helvetica" w:hAnsi="Corbel" w:cs="Helvetica"/>
          <w:b/>
          <w:bCs/>
          <w:sz w:val="32"/>
          <w:szCs w:val="32"/>
          <w:u w:val="single"/>
        </w:rPr>
        <w:t>magisterský stupeň štúdia</w:t>
      </w:r>
      <w:r>
        <w:rPr>
          <w:rFonts w:ascii="Corbel" w:eastAsia="Helvetica" w:hAnsi="Corbel" w:cs="Helvetica"/>
          <w:b/>
          <w:bCs/>
          <w:i/>
          <w:iCs/>
          <w:sz w:val="32"/>
          <w:szCs w:val="32"/>
        </w:rPr>
        <w:t xml:space="preserve"> </w:t>
      </w:r>
    </w:p>
    <w:p w14:paraId="001C2B61" w14:textId="77777777" w:rsidR="00BC5DC4" w:rsidRDefault="00BC5DC4" w:rsidP="00BC5DC4"/>
    <w:p w14:paraId="53B8E933" w14:textId="77777777" w:rsidR="00BC5DC4" w:rsidRDefault="00BC5DC4" w:rsidP="00BC5DC4">
      <w:pPr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 xml:space="preserve">Témy schválené hlavnou </w:t>
      </w:r>
      <w:proofErr w:type="spellStart"/>
      <w:r>
        <w:rPr>
          <w:rFonts w:ascii="Corbel" w:eastAsia="Helvetica" w:hAnsi="Corbel" w:cs="Helvetica"/>
          <w:sz w:val="28"/>
          <w:szCs w:val="28"/>
        </w:rPr>
        <w:t>garantkou</w:t>
      </w:r>
      <w:proofErr w:type="spellEnd"/>
      <w:r>
        <w:rPr>
          <w:rFonts w:ascii="Corbel" w:eastAsia="Helvetica" w:hAnsi="Corbel" w:cs="Helvetica"/>
          <w:sz w:val="28"/>
          <w:szCs w:val="28"/>
        </w:rPr>
        <w:t xml:space="preserve"> programu, pani doc. Mgr. </w:t>
      </w:r>
      <w:proofErr w:type="spellStart"/>
      <w:r>
        <w:rPr>
          <w:rFonts w:ascii="Corbel" w:eastAsia="Helvetica" w:hAnsi="Corbel" w:cs="Helvetica"/>
          <w:sz w:val="28"/>
          <w:szCs w:val="28"/>
        </w:rPr>
        <w:t>Marketou</w:t>
      </w:r>
      <w:proofErr w:type="spellEnd"/>
      <w:r>
        <w:rPr>
          <w:rFonts w:ascii="Corbel" w:eastAsia="Helvetica" w:hAnsi="Corbel" w:cs="Helvetica"/>
          <w:sz w:val="28"/>
          <w:szCs w:val="28"/>
        </w:rPr>
        <w:t xml:space="preserve"> Štefkovou, dňa 24.06.2026.</w:t>
      </w:r>
    </w:p>
    <w:p w14:paraId="67B5BEB2" w14:textId="77777777" w:rsidR="00EC204D" w:rsidRDefault="00EC204D" w:rsidP="00BC5DC4">
      <w:pPr>
        <w:rPr>
          <w:rFonts w:ascii="Corbel" w:eastAsia="Helvetica" w:hAnsi="Corbel" w:cs="Helvetica"/>
          <w:sz w:val="28"/>
          <w:szCs w:val="28"/>
        </w:rPr>
      </w:pPr>
    </w:p>
    <w:p w14:paraId="288F5979" w14:textId="77777777" w:rsidR="00687267" w:rsidRPr="00233454" w:rsidRDefault="00687267" w:rsidP="0068726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bookmarkStart w:id="0" w:name="_Hlk233097363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doc. Marketa Štefková</w:t>
      </w:r>
    </w:p>
    <w:p w14:paraId="6AF08E46" w14:textId="77777777" w:rsidR="00687267" w:rsidRPr="0098467D" w:rsidRDefault="00687267" w:rsidP="00687267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98467D">
        <w:rPr>
          <w:rFonts w:ascii="Corbel" w:eastAsia="Times New Roman" w:hAnsi="Corbel"/>
          <w:color w:val="000000"/>
        </w:rPr>
        <w:t xml:space="preserve">Terminologická práca v IATE: od </w:t>
      </w:r>
      <w:proofErr w:type="spellStart"/>
      <w:r w:rsidRPr="0098467D">
        <w:rPr>
          <w:rFonts w:ascii="Corbel" w:eastAsia="Times New Roman" w:hAnsi="Corbel"/>
          <w:color w:val="000000"/>
        </w:rPr>
        <w:t>ekvivalentácie</w:t>
      </w:r>
      <w:proofErr w:type="spellEnd"/>
      <w:r w:rsidRPr="0098467D">
        <w:rPr>
          <w:rFonts w:ascii="Corbel" w:eastAsia="Times New Roman" w:hAnsi="Corbel"/>
          <w:color w:val="000000"/>
        </w:rPr>
        <w:t xml:space="preserve"> ku konceptuálnemu vymedzeniu termínov</w:t>
      </w:r>
    </w:p>
    <w:p w14:paraId="6DBDC487" w14:textId="77777777" w:rsidR="00687267" w:rsidRPr="00233454" w:rsidRDefault="00687267" w:rsidP="0068726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24296DF9" w14:textId="77777777" w:rsidR="00687267" w:rsidRDefault="00687267" w:rsidP="00687267">
      <w:pPr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646CB7E8" w14:textId="77777777" w:rsidR="00687267" w:rsidRPr="00233454" w:rsidRDefault="00687267" w:rsidP="00687267">
      <w:pPr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Mgr.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Benjamin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Bossaert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,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Ph.D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.</w:t>
      </w:r>
    </w:p>
    <w:p w14:paraId="4B49C331" w14:textId="77777777" w:rsidR="00687267" w:rsidRPr="00233454" w:rsidRDefault="00687267" w:rsidP="00687267">
      <w:pPr>
        <w:numPr>
          <w:ilvl w:val="0"/>
          <w:numId w:val="4"/>
        </w:numPr>
        <w:spacing w:after="0" w:line="240" w:lineRule="auto"/>
        <w:rPr>
          <w:rFonts w:ascii="Corbel" w:eastAsia="Times New Roman" w:hAnsi="Corbel"/>
          <w:color w:val="000000"/>
        </w:rPr>
      </w:pPr>
      <w:proofErr w:type="spellStart"/>
      <w:r w:rsidRPr="00233454">
        <w:rPr>
          <w:rFonts w:ascii="Corbel" w:eastAsia="Times New Roman" w:hAnsi="Corbel"/>
          <w:color w:val="000000"/>
        </w:rPr>
        <w:t>Paratextualná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analýza a recepcia diela </w:t>
      </w:r>
      <w:proofErr w:type="spellStart"/>
      <w:r w:rsidRPr="00233454">
        <w:rPr>
          <w:rFonts w:ascii="Corbel" w:eastAsia="Times New Roman" w:hAnsi="Corbel"/>
          <w:color w:val="000000"/>
        </w:rPr>
        <w:t>Felixa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Timmermansa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v slovenčine</w:t>
      </w:r>
    </w:p>
    <w:p w14:paraId="67D1FA54" w14:textId="77777777" w:rsidR="00687267" w:rsidRPr="00233454" w:rsidRDefault="00687267" w:rsidP="00687267">
      <w:pPr>
        <w:spacing w:after="0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          </w:t>
      </w:r>
      <w:r>
        <w:rPr>
          <w:rFonts w:ascii="Corbel" w:eastAsia="Times New Roman" w:hAnsi="Corbel"/>
          <w:color w:val="000000"/>
        </w:rPr>
        <w:t xml:space="preserve">    </w:t>
      </w:r>
      <w:r w:rsidRPr="00233454">
        <w:rPr>
          <w:rFonts w:ascii="Corbel" w:eastAsia="Times New Roman" w:hAnsi="Corbel"/>
          <w:color w:val="000000"/>
        </w:rPr>
        <w:t xml:space="preserve">  </w:t>
      </w:r>
      <w:proofErr w:type="spellStart"/>
      <w:r w:rsidRPr="00233454">
        <w:rPr>
          <w:rFonts w:ascii="Corbel" w:eastAsia="Times New Roman" w:hAnsi="Corbel"/>
          <w:color w:val="000000"/>
        </w:rPr>
        <w:t>Paratekstuele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analyse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en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de </w:t>
      </w:r>
      <w:proofErr w:type="spellStart"/>
      <w:r w:rsidRPr="00233454">
        <w:rPr>
          <w:rFonts w:ascii="Corbel" w:eastAsia="Times New Roman" w:hAnsi="Corbel"/>
          <w:color w:val="000000"/>
        </w:rPr>
        <w:t>receptie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van het </w:t>
      </w:r>
      <w:proofErr w:type="spellStart"/>
      <w:r w:rsidRPr="00233454">
        <w:rPr>
          <w:rFonts w:ascii="Corbel" w:eastAsia="Times New Roman" w:hAnsi="Corbel"/>
          <w:color w:val="000000"/>
        </w:rPr>
        <w:t>werk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van Felix </w:t>
      </w:r>
      <w:proofErr w:type="spellStart"/>
      <w:r w:rsidRPr="00233454">
        <w:rPr>
          <w:rFonts w:ascii="Corbel" w:eastAsia="Times New Roman" w:hAnsi="Corbel"/>
          <w:color w:val="000000"/>
        </w:rPr>
        <w:t>Timmermans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</w:p>
    <w:p w14:paraId="7D7D45F3" w14:textId="77777777" w:rsidR="00687267" w:rsidRPr="00233454" w:rsidRDefault="00687267" w:rsidP="00687267">
      <w:pPr>
        <w:spacing w:after="0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           </w:t>
      </w:r>
      <w:r>
        <w:rPr>
          <w:rFonts w:ascii="Corbel" w:eastAsia="Times New Roman" w:hAnsi="Corbel"/>
          <w:color w:val="000000"/>
        </w:rPr>
        <w:t xml:space="preserve">    </w:t>
      </w:r>
      <w:r w:rsidRPr="00233454">
        <w:rPr>
          <w:rFonts w:ascii="Corbel" w:eastAsia="Times New Roman" w:hAnsi="Corbel"/>
          <w:color w:val="000000"/>
        </w:rPr>
        <w:t xml:space="preserve"> in het </w:t>
      </w:r>
      <w:proofErr w:type="spellStart"/>
      <w:r w:rsidRPr="00233454">
        <w:rPr>
          <w:rFonts w:ascii="Corbel" w:eastAsia="Times New Roman" w:hAnsi="Corbel"/>
          <w:color w:val="000000"/>
        </w:rPr>
        <w:t>Slowaaks</w:t>
      </w:r>
      <w:proofErr w:type="spellEnd"/>
    </w:p>
    <w:p w14:paraId="4D43B039" w14:textId="77777777" w:rsidR="00687267" w:rsidRDefault="00687267" w:rsidP="0068726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38CC68DA" w14:textId="77777777" w:rsidR="00687267" w:rsidRDefault="00687267" w:rsidP="0068726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30EDA5FE" w14:textId="77777777" w:rsidR="00687267" w:rsidRPr="00233454" w:rsidRDefault="00687267" w:rsidP="0068726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bookmarkEnd w:id="0"/>
    <w:p w14:paraId="2805DE43" w14:textId="77777777" w:rsidR="00687267" w:rsidRPr="00233454" w:rsidRDefault="00687267" w:rsidP="0068726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24E20F7E" w14:textId="77777777" w:rsidR="004A76EA" w:rsidRDefault="004A76EA"/>
    <w:sectPr w:rsidR="004A7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E4FBF"/>
    <w:multiLevelType w:val="multilevel"/>
    <w:tmpl w:val="12EC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A6B02"/>
    <w:multiLevelType w:val="multilevel"/>
    <w:tmpl w:val="0AA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456FF3"/>
    <w:multiLevelType w:val="hybridMultilevel"/>
    <w:tmpl w:val="4C5860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6387C"/>
    <w:multiLevelType w:val="hybridMultilevel"/>
    <w:tmpl w:val="41129F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529534">
    <w:abstractNumId w:val="1"/>
  </w:num>
  <w:num w:numId="2" w16cid:durableId="1852522999">
    <w:abstractNumId w:val="0"/>
  </w:num>
  <w:num w:numId="3" w16cid:durableId="592010174">
    <w:abstractNumId w:val="2"/>
  </w:num>
  <w:num w:numId="4" w16cid:durableId="566260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B8"/>
    <w:rsid w:val="004A76EA"/>
    <w:rsid w:val="00687267"/>
    <w:rsid w:val="007222AD"/>
    <w:rsid w:val="00773DA9"/>
    <w:rsid w:val="007935B8"/>
    <w:rsid w:val="008B1735"/>
    <w:rsid w:val="009B5C40"/>
    <w:rsid w:val="00BC5DC4"/>
    <w:rsid w:val="00EC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772D"/>
  <w15:chartTrackingRefBased/>
  <w15:docId w15:val="{30A37A76-4448-49F0-B977-11831CAC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5D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7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Štefková Marketa</cp:lastModifiedBy>
  <cp:revision>2</cp:revision>
  <dcterms:created xsi:type="dcterms:W3CDTF">2026-06-29T11:19:00Z</dcterms:created>
  <dcterms:modified xsi:type="dcterms:W3CDTF">2026-06-29T11:19:00Z</dcterms:modified>
</cp:coreProperties>
</file>