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974DF" w14:textId="77777777" w:rsidR="00BE2AF3" w:rsidRPr="00BE2AF3" w:rsidRDefault="000863A5" w:rsidP="00875232">
      <w:pPr>
        <w:jc w:val="center"/>
        <w:rPr>
          <w:b/>
          <w:bCs/>
          <w:u w:val="single"/>
        </w:rPr>
      </w:pPr>
      <w:r w:rsidRPr="00BE2AF3">
        <w:rPr>
          <w:b/>
          <w:bCs/>
          <w:u w:val="single"/>
        </w:rPr>
        <w:t xml:space="preserve">Orientačné požiadavky </w:t>
      </w:r>
    </w:p>
    <w:p w14:paraId="2E500CAC" w14:textId="4E06633A" w:rsidR="00877267" w:rsidRPr="00BE2AF3" w:rsidRDefault="000863A5" w:rsidP="00875232">
      <w:pPr>
        <w:jc w:val="center"/>
        <w:rPr>
          <w:b/>
          <w:bCs/>
          <w:u w:val="single"/>
        </w:rPr>
      </w:pPr>
      <w:r w:rsidRPr="00BE2AF3">
        <w:rPr>
          <w:b/>
          <w:bCs/>
          <w:u w:val="single"/>
        </w:rPr>
        <w:t xml:space="preserve">pre úspešné obhajoby </w:t>
      </w:r>
      <w:r w:rsidR="00BE2AF3" w:rsidRPr="00BE2AF3">
        <w:rPr>
          <w:b/>
          <w:bCs/>
          <w:u w:val="single"/>
        </w:rPr>
        <w:t>záverečných</w:t>
      </w:r>
      <w:r w:rsidRPr="00BE2AF3">
        <w:rPr>
          <w:b/>
          <w:bCs/>
          <w:u w:val="single"/>
        </w:rPr>
        <w:t xml:space="preserve"> prác </w:t>
      </w:r>
    </w:p>
    <w:p w14:paraId="3AEC95EA" w14:textId="08CD2578" w:rsidR="000863A5" w:rsidRPr="00BE2AF3" w:rsidRDefault="000863A5" w:rsidP="00875232">
      <w:pPr>
        <w:jc w:val="center"/>
        <w:rPr>
          <w:b/>
          <w:bCs/>
          <w:u w:val="single"/>
        </w:rPr>
      </w:pPr>
      <w:r w:rsidRPr="00BE2AF3">
        <w:rPr>
          <w:b/>
          <w:bCs/>
          <w:u w:val="single"/>
        </w:rPr>
        <w:t>na K</w:t>
      </w:r>
      <w:r w:rsidR="00877267" w:rsidRPr="00BE2AF3">
        <w:rPr>
          <w:b/>
          <w:bCs/>
          <w:u w:val="single"/>
        </w:rPr>
        <w:t>atedre archívnictva a muzeológie</w:t>
      </w:r>
    </w:p>
    <w:p w14:paraId="018EA131" w14:textId="77777777" w:rsidR="000863A5" w:rsidRPr="00BE2AF3" w:rsidRDefault="000863A5" w:rsidP="00875232">
      <w:pPr>
        <w:jc w:val="center"/>
        <w:rPr>
          <w:b/>
          <w:bCs/>
          <w:u w:val="single"/>
        </w:rPr>
      </w:pPr>
    </w:p>
    <w:p w14:paraId="7874C321" w14:textId="5B4681C0" w:rsidR="00875232" w:rsidRPr="00BE2AF3" w:rsidRDefault="00875232" w:rsidP="00875232">
      <w:pPr>
        <w:jc w:val="center"/>
        <w:rPr>
          <w:b/>
          <w:bCs/>
          <w:u w:val="single"/>
        </w:rPr>
      </w:pPr>
      <w:r w:rsidRPr="00BE2AF3">
        <w:rPr>
          <w:b/>
          <w:bCs/>
          <w:u w:val="single"/>
        </w:rPr>
        <w:t>Bc</w:t>
      </w:r>
      <w:r w:rsidR="000863A5" w:rsidRPr="00BE2AF3">
        <w:rPr>
          <w:b/>
          <w:bCs/>
          <w:u w:val="single"/>
        </w:rPr>
        <w:t>.-práca</w:t>
      </w:r>
    </w:p>
    <w:p w14:paraId="5D38DAD6" w14:textId="77777777" w:rsidR="00875232" w:rsidRPr="00BE2AF3" w:rsidRDefault="00875232" w:rsidP="00875232">
      <w:r w:rsidRPr="00BE2AF3">
        <w:rPr>
          <w:u w:val="single"/>
        </w:rPr>
        <w:t>Norma</w:t>
      </w:r>
      <w:r w:rsidRPr="00BE2AF3">
        <w:t xml:space="preserve">: </w:t>
      </w:r>
    </w:p>
    <w:p w14:paraId="3DD7FE8E" w14:textId="55B4F60A" w:rsidR="00875232" w:rsidRPr="00BE2AF3" w:rsidRDefault="000863A5" w:rsidP="00875232">
      <w:r w:rsidRPr="00BE2AF3">
        <w:t>„</w:t>
      </w:r>
      <w:r w:rsidR="00875232" w:rsidRPr="00BE2AF3">
        <w:t>Bakalárskou prácou má študent preukázať schopnosť samostatne získavať teoretické a praktické poznatky a používať ich.</w:t>
      </w:r>
      <w:r w:rsidRPr="00BE2AF3">
        <w:t>“</w:t>
      </w:r>
    </w:p>
    <w:p w14:paraId="655DFBD2" w14:textId="67338F66" w:rsidR="00C710CE" w:rsidRPr="00BE2AF3" w:rsidRDefault="00C710CE" w:rsidP="00875232">
      <w:r w:rsidRPr="00BE2AF3">
        <w:rPr>
          <w:u w:val="single"/>
        </w:rPr>
        <w:t>Rozsah</w:t>
      </w:r>
      <w:r w:rsidRPr="00BE2AF3">
        <w:t>:</w:t>
      </w:r>
    </w:p>
    <w:p w14:paraId="6C6A6DE0" w14:textId="5ABF98D7" w:rsidR="00C710CE" w:rsidRPr="00BE2AF3" w:rsidRDefault="00C710CE" w:rsidP="00875232">
      <w:r w:rsidRPr="00BE2AF3">
        <w:t xml:space="preserve">Orientačne </w:t>
      </w:r>
      <w:r w:rsidR="00BE2AF3" w:rsidRPr="00BE2AF3">
        <w:t>4</w:t>
      </w:r>
      <w:r w:rsidRPr="00BE2AF3">
        <w:t>0</w:t>
      </w:r>
      <w:r w:rsidR="00733039" w:rsidRPr="00BE2AF3">
        <w:t>-</w:t>
      </w:r>
      <w:r w:rsidR="00EC3AB3" w:rsidRPr="00BE2AF3">
        <w:t>6</w:t>
      </w:r>
      <w:r w:rsidR="00733039" w:rsidRPr="00BE2AF3">
        <w:t>0</w:t>
      </w:r>
      <w:r w:rsidRPr="00BE2AF3">
        <w:t xml:space="preserve"> normostrán (á 1800 znakov</w:t>
      </w:r>
      <w:r w:rsidR="00733039" w:rsidRPr="00BE2AF3">
        <w:t xml:space="preserve"> vrátane medzier</w:t>
      </w:r>
      <w:r w:rsidRPr="00BE2AF3">
        <w:t>) – neráta sa zoznam literatúry a odkazy v poznámkach pod čiarou.</w:t>
      </w:r>
    </w:p>
    <w:p w14:paraId="0CBF66B5" w14:textId="05F07915" w:rsidR="00875232" w:rsidRPr="00BE2AF3" w:rsidRDefault="00875232" w:rsidP="00875232">
      <w:pPr>
        <w:rPr>
          <w:u w:val="single"/>
        </w:rPr>
      </w:pPr>
      <w:r w:rsidRPr="00BE2AF3">
        <w:rPr>
          <w:u w:val="single"/>
        </w:rPr>
        <w:t>Charakter </w:t>
      </w:r>
    </w:p>
    <w:p w14:paraId="3B79936A" w14:textId="7481BCA9" w:rsidR="00875232" w:rsidRPr="00BE2AF3" w:rsidRDefault="00877267" w:rsidP="00875232">
      <w:pPr>
        <w:pStyle w:val="Odsekzoznamu"/>
        <w:numPr>
          <w:ilvl w:val="0"/>
          <w:numId w:val="1"/>
        </w:numPr>
      </w:pPr>
      <w:r w:rsidRPr="00BE2AF3">
        <w:t>V</w:t>
      </w:r>
      <w:r w:rsidR="00C710CE" w:rsidRPr="00BE2AF3">
        <w:t> </w:t>
      </w:r>
      <w:r w:rsidRPr="00BE2AF3">
        <w:t>úvodnej</w:t>
      </w:r>
      <w:r w:rsidR="00C710CE" w:rsidRPr="00BE2AF3">
        <w:t>/ných</w:t>
      </w:r>
      <w:r w:rsidRPr="00BE2AF3">
        <w:t xml:space="preserve"> kapitole/lách ide o</w:t>
      </w:r>
      <w:r w:rsidRPr="00BE2AF3">
        <w:rPr>
          <w:b/>
          <w:bCs/>
        </w:rPr>
        <w:t xml:space="preserve"> k</w:t>
      </w:r>
      <w:r w:rsidR="00875232" w:rsidRPr="00BE2AF3">
        <w:rPr>
          <w:b/>
          <w:bCs/>
        </w:rPr>
        <w:t>ompiláci</w:t>
      </w:r>
      <w:r w:rsidRPr="00BE2AF3">
        <w:rPr>
          <w:b/>
          <w:bCs/>
        </w:rPr>
        <w:t>u</w:t>
      </w:r>
      <w:r w:rsidR="00875232" w:rsidRPr="00BE2AF3">
        <w:t xml:space="preserve"> čo najširšieho rozsahu domácej vedeckej literatúry k danej téme (okrem slovenčiny a češtiny </w:t>
      </w:r>
      <w:r w:rsidR="00BE2AF3" w:rsidRPr="00BE2AF3">
        <w:t xml:space="preserve">treba použiť </w:t>
      </w:r>
      <w:r w:rsidR="00C710CE" w:rsidRPr="00BE2AF3">
        <w:t xml:space="preserve">aspoň výberovo </w:t>
      </w:r>
      <w:r w:rsidR="00875232" w:rsidRPr="00BE2AF3">
        <w:t xml:space="preserve">aj </w:t>
      </w:r>
      <w:r w:rsidR="00C710CE" w:rsidRPr="00BE2AF3">
        <w:t xml:space="preserve">niekoľko relevantných titulov aspoň v jednom </w:t>
      </w:r>
      <w:r w:rsidR="00875232" w:rsidRPr="00BE2AF3">
        <w:t>cudz</w:t>
      </w:r>
      <w:r w:rsidR="00C710CE" w:rsidRPr="00BE2AF3">
        <w:t>om</w:t>
      </w:r>
      <w:r w:rsidR="00875232" w:rsidRPr="00BE2AF3">
        <w:t xml:space="preserve"> jazyk</w:t>
      </w:r>
      <w:r w:rsidR="00C710CE" w:rsidRPr="00BE2AF3">
        <w:t>u</w:t>
      </w:r>
      <w:r w:rsidR="00875232" w:rsidRPr="00BE2AF3">
        <w:t xml:space="preserve">) </w:t>
      </w:r>
    </w:p>
    <w:p w14:paraId="016CB114" w14:textId="663A4B53" w:rsidR="00875232" w:rsidRPr="00BE2AF3" w:rsidRDefault="00877267" w:rsidP="00875232">
      <w:pPr>
        <w:pStyle w:val="Odsekzoznamu"/>
        <w:numPr>
          <w:ilvl w:val="0"/>
          <w:numId w:val="1"/>
        </w:numPr>
      </w:pPr>
      <w:r w:rsidRPr="00BE2AF3">
        <w:t>Jadrom práce je</w:t>
      </w:r>
      <w:r w:rsidRPr="00BE2AF3">
        <w:rPr>
          <w:b/>
          <w:bCs/>
        </w:rPr>
        <w:t xml:space="preserve"> </w:t>
      </w:r>
      <w:r w:rsidR="00875232" w:rsidRPr="00BE2AF3">
        <w:t>jednoduchý vlastný</w:t>
      </w:r>
      <w:r w:rsidR="00875232" w:rsidRPr="00BE2AF3">
        <w:rPr>
          <w:b/>
          <w:bCs/>
        </w:rPr>
        <w:t xml:space="preserve"> vedecký vklad</w:t>
      </w:r>
      <w:r w:rsidR="00875232" w:rsidRPr="00BE2AF3">
        <w:t xml:space="preserve"> (na základe osvojených znalostí a zručností preuk</w:t>
      </w:r>
      <w:r w:rsidR="003B32F4" w:rsidRPr="00BE2AF3">
        <w:t>az</w:t>
      </w:r>
      <w:r w:rsidRPr="00BE2AF3">
        <w:t>uje študent/ka</w:t>
      </w:r>
      <w:r w:rsidR="00875232" w:rsidRPr="00BE2AF3">
        <w:t>, že je odborníkom-začiatočníkom, ktorý by v ním zvolenej problematike vedel pris</w:t>
      </w:r>
      <w:r w:rsidRPr="00BE2AF3">
        <w:t>p</w:t>
      </w:r>
      <w:r w:rsidR="00875232" w:rsidRPr="00BE2AF3">
        <w:t>ieť drobným vylepšením doteraj</w:t>
      </w:r>
      <w:r w:rsidR="000863A5" w:rsidRPr="00BE2AF3">
        <w:t>ších poznatkov vo vybranej téme.</w:t>
      </w:r>
    </w:p>
    <w:p w14:paraId="0CEA5BCD" w14:textId="7E21C7BF" w:rsidR="00875232" w:rsidRPr="00BE2AF3" w:rsidRDefault="00875232" w:rsidP="00875232">
      <w:r w:rsidRPr="00BE2AF3">
        <w:rPr>
          <w:u w:val="single"/>
        </w:rPr>
        <w:t>Príklady</w:t>
      </w:r>
      <w:r w:rsidRPr="00BE2AF3">
        <w:t>:</w:t>
      </w:r>
    </w:p>
    <w:p w14:paraId="4E4656CB" w14:textId="3FCA7517" w:rsidR="000863A5" w:rsidRPr="00BE2AF3" w:rsidRDefault="000863A5" w:rsidP="00875232">
      <w:pPr>
        <w:rPr>
          <w:b/>
          <w:bCs/>
        </w:rPr>
      </w:pPr>
      <w:r w:rsidRPr="00BE2AF3">
        <w:rPr>
          <w:b/>
          <w:bCs/>
        </w:rPr>
        <w:t>Archívnictvo / správa registratúry</w:t>
      </w:r>
    </w:p>
    <w:p w14:paraId="79F376FA" w14:textId="1ABB7C34" w:rsidR="00877267" w:rsidRPr="00BE2AF3" w:rsidRDefault="00877267" w:rsidP="00EC3AB3">
      <w:pPr>
        <w:pStyle w:val="Odsekzoznamu"/>
        <w:numPr>
          <w:ilvl w:val="0"/>
          <w:numId w:val="1"/>
        </w:numPr>
      </w:pPr>
      <w:r w:rsidRPr="00BE2AF3">
        <w:t xml:space="preserve">Usporiadanie </w:t>
      </w:r>
      <w:r w:rsidR="00733039" w:rsidRPr="00BE2AF3">
        <w:t>osobného</w:t>
      </w:r>
      <w:r w:rsidRPr="00BE2AF3">
        <w:t xml:space="preserve"> fondu menšieho rozsahu + inventár (ideálne vhodný na elektronické zverejnenie)</w:t>
      </w:r>
    </w:p>
    <w:p w14:paraId="24F3105F" w14:textId="754A89E4" w:rsidR="000863A5" w:rsidRPr="00BE2AF3" w:rsidRDefault="000863A5" w:rsidP="00875232">
      <w:pPr>
        <w:rPr>
          <w:b/>
          <w:bCs/>
        </w:rPr>
      </w:pPr>
      <w:r w:rsidRPr="00BE2AF3">
        <w:rPr>
          <w:b/>
          <w:bCs/>
        </w:rPr>
        <w:t>Muzeológia</w:t>
      </w:r>
    </w:p>
    <w:p w14:paraId="41D1EE22" w14:textId="2C69B528" w:rsidR="00877267" w:rsidRPr="00BE2AF3" w:rsidRDefault="00C710CE" w:rsidP="00877267">
      <w:pPr>
        <w:pStyle w:val="Odsekzoznamu"/>
        <w:numPr>
          <w:ilvl w:val="0"/>
          <w:numId w:val="1"/>
        </w:numPr>
      </w:pPr>
      <w:r w:rsidRPr="00BE2AF3">
        <w:rPr>
          <w:u w:val="single"/>
        </w:rPr>
        <w:t>Spracovanie zbierok</w:t>
      </w:r>
      <w:r w:rsidRPr="00BE2AF3">
        <w:t xml:space="preserve">: </w:t>
      </w:r>
      <w:r w:rsidR="00877267" w:rsidRPr="00BE2AF3">
        <w:t xml:space="preserve">Inventarizácia menšej </w:t>
      </w:r>
      <w:r w:rsidR="00BE2AF3" w:rsidRPr="00BE2AF3">
        <w:t>múzejnej</w:t>
      </w:r>
      <w:r w:rsidRPr="00BE2AF3">
        <w:t xml:space="preserve"> zbierky alebo jej </w:t>
      </w:r>
      <w:r w:rsidR="00877267" w:rsidRPr="00BE2AF3">
        <w:t xml:space="preserve">jasne vymedziteľnej časti </w:t>
      </w:r>
      <w:r w:rsidR="00E17B04" w:rsidRPr="00BE2AF3">
        <w:t>(aspoň 50 invent. jednotiek)</w:t>
      </w:r>
    </w:p>
    <w:p w14:paraId="734370E1" w14:textId="3FCC1460" w:rsidR="00C710CE" w:rsidRPr="00BE2AF3" w:rsidRDefault="00877267" w:rsidP="00877267">
      <w:pPr>
        <w:pStyle w:val="Odsekzoznamu"/>
        <w:numPr>
          <w:ilvl w:val="0"/>
          <w:numId w:val="1"/>
        </w:numPr>
      </w:pPr>
      <w:r w:rsidRPr="00BE2AF3">
        <w:t xml:space="preserve">Pri </w:t>
      </w:r>
      <w:r w:rsidRPr="00BE2AF3">
        <w:rPr>
          <w:u w:val="single"/>
        </w:rPr>
        <w:t>marketingu</w:t>
      </w:r>
      <w:r w:rsidRPr="00BE2AF3">
        <w:t xml:space="preserve"> alebo </w:t>
      </w:r>
      <w:r w:rsidRPr="00BE2AF3">
        <w:rPr>
          <w:u w:val="single"/>
        </w:rPr>
        <w:t>pedagogike</w:t>
      </w:r>
      <w:r w:rsidRPr="00BE2AF3">
        <w:t xml:space="preserve"> – preukáže znalosť </w:t>
      </w:r>
      <w:r w:rsidR="00C710CE" w:rsidRPr="00BE2AF3">
        <w:t xml:space="preserve">najvýznamnejších </w:t>
      </w:r>
      <w:r w:rsidRPr="00BE2AF3">
        <w:t xml:space="preserve">teoretikov </w:t>
      </w:r>
      <w:r w:rsidR="00C710CE" w:rsidRPr="00BE2AF3">
        <w:t xml:space="preserve">svetových a </w:t>
      </w:r>
      <w:r w:rsidRPr="00BE2AF3">
        <w:t xml:space="preserve">stredoeurópskych </w:t>
      </w:r>
      <w:r w:rsidR="00C710CE" w:rsidRPr="00BE2AF3">
        <w:t xml:space="preserve">resp. českých/slovenských </w:t>
      </w:r>
      <w:r w:rsidRPr="00BE2AF3">
        <w:t>teoretikov a pridá vlastn</w:t>
      </w:r>
      <w:r w:rsidR="00C710CE" w:rsidRPr="00BE2AF3">
        <w:t xml:space="preserve">é návrhy, ktoré musia byť </w:t>
      </w:r>
      <w:r w:rsidR="00733039" w:rsidRPr="00BE2AF3">
        <w:t xml:space="preserve">argumentačne podložené, </w:t>
      </w:r>
      <w:r w:rsidR="00C710CE" w:rsidRPr="00BE2AF3">
        <w:t>realizovateľné</w:t>
      </w:r>
      <w:r w:rsidR="00733039" w:rsidRPr="00BE2AF3">
        <w:t xml:space="preserve"> a pre skúmanú inštitúciu (potenciálneho odberateľa produktu) prínosné.</w:t>
      </w:r>
    </w:p>
    <w:p w14:paraId="2B0C1424" w14:textId="06ACB374" w:rsidR="00733039" w:rsidRPr="00BE2AF3" w:rsidRDefault="00C710CE" w:rsidP="00EC3AB3">
      <w:pPr>
        <w:pStyle w:val="Odsekzoznamu"/>
        <w:numPr>
          <w:ilvl w:val="0"/>
          <w:numId w:val="1"/>
        </w:numPr>
      </w:pPr>
      <w:r w:rsidRPr="00BE2AF3">
        <w:rPr>
          <w:u w:val="single"/>
        </w:rPr>
        <w:t>Biografia</w:t>
      </w:r>
      <w:r w:rsidRPr="00BE2AF3">
        <w:t xml:space="preserve"> a významnej muzeologickej </w:t>
      </w:r>
      <w:r w:rsidRPr="00BE2AF3">
        <w:rPr>
          <w:u w:val="single"/>
        </w:rPr>
        <w:t>osobnosti</w:t>
      </w:r>
      <w:r w:rsidRPr="00BE2AF3">
        <w:t xml:space="preserve"> zo Slovenska (inej krajiny) a jej prínos k muzeológii – životopis na základe písomných prameňov (už archivovaný osobný fond alebo ešte písomnosti u pôvodcu), ideálne aj  so zapojením oral </w:t>
      </w:r>
      <w:r w:rsidRPr="00BE2AF3">
        <w:lastRenderedPageBreak/>
        <w:t>history (v prílohe prepis rozhovoru/-ov) + opis jej významu pre muzeológiu + kompletná bibliografia + ideálne aj výberová obrazová príloha.</w:t>
      </w:r>
    </w:p>
    <w:p w14:paraId="06B2C7E2" w14:textId="77777777" w:rsidR="000863A5" w:rsidRPr="00BE2AF3" w:rsidRDefault="000863A5" w:rsidP="000863A5">
      <w:r w:rsidRPr="00BE2AF3">
        <w:rPr>
          <w:b/>
          <w:bCs/>
        </w:rPr>
        <w:t>PVH</w:t>
      </w:r>
      <w:r w:rsidRPr="00BE2AF3">
        <w:t>:</w:t>
      </w:r>
    </w:p>
    <w:p w14:paraId="38D009C0" w14:textId="2C30A61D" w:rsidR="00875232" w:rsidRPr="00BE2AF3" w:rsidRDefault="003B32F4" w:rsidP="00875232">
      <w:r w:rsidRPr="00BE2AF3">
        <w:t>Diplomatika</w:t>
      </w:r>
      <w:r w:rsidR="00733039" w:rsidRPr="00BE2AF3">
        <w:t xml:space="preserve"> a editorstvo:</w:t>
      </w:r>
    </w:p>
    <w:p w14:paraId="2A64DF31" w14:textId="770F963F" w:rsidR="003B32F4" w:rsidRPr="00BE2AF3" w:rsidRDefault="003B32F4" w:rsidP="003B32F4">
      <w:pPr>
        <w:pStyle w:val="Odsekzoznamu"/>
        <w:numPr>
          <w:ilvl w:val="0"/>
          <w:numId w:val="1"/>
        </w:numPr>
      </w:pPr>
      <w:r w:rsidRPr="00BE2AF3">
        <w:t>Formálny a obsahový rozbor úradnej knihy XY</w:t>
      </w:r>
    </w:p>
    <w:p w14:paraId="74785531" w14:textId="0692A21E" w:rsidR="00733039" w:rsidRPr="00BE2AF3" w:rsidRDefault="00733039" w:rsidP="003B32F4">
      <w:pPr>
        <w:pStyle w:val="Odsekzoznamu"/>
        <w:numPr>
          <w:ilvl w:val="0"/>
          <w:numId w:val="1"/>
        </w:numPr>
      </w:pPr>
      <w:r w:rsidRPr="00BE2AF3">
        <w:t>Rozbor a edícia skupiny listín k/z ...</w:t>
      </w:r>
    </w:p>
    <w:p w14:paraId="2BEA0EB2" w14:textId="6A746F43" w:rsidR="003B32F4" w:rsidRPr="00BE2AF3" w:rsidRDefault="003B32F4" w:rsidP="003B32F4">
      <w:r w:rsidRPr="00BE2AF3">
        <w:t>Epigrafia:</w:t>
      </w:r>
    </w:p>
    <w:p w14:paraId="3A7CED9E" w14:textId="56B0EB41" w:rsidR="003B32F4" w:rsidRPr="00BE2AF3" w:rsidRDefault="003B32F4" w:rsidP="003B32F4">
      <w:pPr>
        <w:pStyle w:val="Odsekzoznamu"/>
        <w:numPr>
          <w:ilvl w:val="0"/>
          <w:numId w:val="1"/>
        </w:numPr>
      </w:pPr>
      <w:r w:rsidRPr="00BE2AF3">
        <w:t xml:space="preserve">Vedecký katalóg historických nápisov z mikroregiónu XY (aspoň </w:t>
      </w:r>
      <w:r w:rsidR="00E17B04" w:rsidRPr="00BE2AF3">
        <w:t>40</w:t>
      </w:r>
      <w:r w:rsidRPr="00BE2AF3">
        <w:t xml:space="preserve"> nápisov)</w:t>
      </w:r>
    </w:p>
    <w:p w14:paraId="31615340" w14:textId="6C85F811" w:rsidR="003B32F4" w:rsidRPr="00BE2AF3" w:rsidRDefault="003B32F4" w:rsidP="003B32F4">
      <w:pPr>
        <w:pStyle w:val="Odsekzoznamu"/>
        <w:numPr>
          <w:ilvl w:val="0"/>
          <w:numId w:val="1"/>
        </w:numPr>
      </w:pPr>
      <w:r w:rsidRPr="00BE2AF3">
        <w:t xml:space="preserve">Epigrafický súpis nápisov na nosičoch z múzea/í  XY  (aspoň </w:t>
      </w:r>
      <w:r w:rsidR="00E17B04" w:rsidRPr="00BE2AF3">
        <w:t>40</w:t>
      </w:r>
      <w:r w:rsidRPr="00BE2AF3">
        <w:t xml:space="preserve"> nápisov)</w:t>
      </w:r>
    </w:p>
    <w:p w14:paraId="03BB20C2" w14:textId="0BDF8473" w:rsidR="003B32F4" w:rsidRPr="00BE2AF3" w:rsidRDefault="003B32F4" w:rsidP="003B32F4">
      <w:r w:rsidRPr="00BE2AF3">
        <w:t>Sfragistika, heraldika:</w:t>
      </w:r>
    </w:p>
    <w:p w14:paraId="251DCC6D" w14:textId="313947F8" w:rsidR="00EC3AB3" w:rsidRPr="00BE2AF3" w:rsidRDefault="00EC3AB3" w:rsidP="00EC3AB3">
      <w:pPr>
        <w:pStyle w:val="Odsekzoznamu"/>
        <w:numPr>
          <w:ilvl w:val="0"/>
          <w:numId w:val="1"/>
        </w:numPr>
      </w:pPr>
      <w:r w:rsidRPr="00BE2AF3">
        <w:t>Formálny a obsahový rozbor menšej skupiny sfragistický</w:t>
      </w:r>
      <w:r w:rsidR="00BE2AF3" w:rsidRPr="00BE2AF3">
        <w:t>ch</w:t>
      </w:r>
      <w:r w:rsidRPr="00BE2AF3">
        <w:t>/heraldických</w:t>
      </w:r>
    </w:p>
    <w:p w14:paraId="03384599" w14:textId="6CBB2D8F" w:rsidR="00EC3AB3" w:rsidRPr="00BE2AF3" w:rsidRDefault="00276F1A" w:rsidP="00EC3AB3">
      <w:pPr>
        <w:ind w:firstLine="360"/>
      </w:pPr>
      <w:r w:rsidRPr="00BE2AF3">
        <w:t>p</w:t>
      </w:r>
      <w:r w:rsidR="00EC3AB3" w:rsidRPr="00BE2AF3">
        <w:t>rameňov</w:t>
      </w:r>
    </w:p>
    <w:p w14:paraId="3764EC54" w14:textId="17079ABE" w:rsidR="003B32F4" w:rsidRPr="00BE2AF3" w:rsidRDefault="00EC3AB3" w:rsidP="00EC3AB3">
      <w:pPr>
        <w:pStyle w:val="Odsekzoznamu"/>
        <w:numPr>
          <w:ilvl w:val="0"/>
          <w:numId w:val="1"/>
        </w:numPr>
      </w:pPr>
      <w:r w:rsidRPr="00BE2AF3">
        <w:t>Dejiny šľachtického/meštianskeho rodu z pohľadu genealógie a heraldiky</w:t>
      </w:r>
    </w:p>
    <w:p w14:paraId="7FAEEF7B" w14:textId="76D65471" w:rsidR="003B32F4" w:rsidRPr="00BE2AF3" w:rsidRDefault="0059190C" w:rsidP="0059190C">
      <w:r w:rsidRPr="00BE2AF3">
        <w:t>Historická topografia</w:t>
      </w:r>
    </w:p>
    <w:p w14:paraId="1C26DD16" w14:textId="56F570FA" w:rsidR="0059190C" w:rsidRPr="00BE2AF3" w:rsidRDefault="0059190C" w:rsidP="0059190C">
      <w:pPr>
        <w:pStyle w:val="Odsekzoznamu"/>
        <w:numPr>
          <w:ilvl w:val="0"/>
          <w:numId w:val="1"/>
        </w:numPr>
      </w:pPr>
      <w:r w:rsidRPr="00BE2AF3">
        <w:t>Vývoj definovanej obce / jej časti vo vymedzenom období na základe obrazových prameňov (mapy, grafiky, fotografie).</w:t>
      </w:r>
    </w:p>
    <w:p w14:paraId="51B0EA6D" w14:textId="642C6031" w:rsidR="00EC3AB3" w:rsidRPr="00BE2AF3" w:rsidRDefault="00EC3AB3" w:rsidP="00EC3AB3">
      <w:pPr>
        <w:rPr>
          <w:u w:val="single"/>
        </w:rPr>
      </w:pPr>
      <w:r w:rsidRPr="00BE2AF3">
        <w:rPr>
          <w:u w:val="single"/>
        </w:rPr>
        <w:t>P.S. Iné témy si môžete dohodnúť so školiteľkou/ľom, ktorú/ého si vyberiete. On Vám poradí, či Vami vybraná téma je realizovateľná.</w:t>
      </w:r>
    </w:p>
    <w:p w14:paraId="4ACE0AB2" w14:textId="77777777" w:rsidR="00EC3AB3" w:rsidRPr="00BE2AF3" w:rsidRDefault="00EC3AB3" w:rsidP="00EC3AB3"/>
    <w:p w14:paraId="170FB59D" w14:textId="77777777" w:rsidR="00EC3AB3" w:rsidRPr="00BE2AF3" w:rsidRDefault="00EC3AB3" w:rsidP="00EC3AB3"/>
    <w:p w14:paraId="1A201CA1" w14:textId="77777777" w:rsidR="00EC3AB3" w:rsidRPr="00BE2AF3" w:rsidRDefault="00EC3AB3" w:rsidP="00EC3AB3"/>
    <w:p w14:paraId="193246D2" w14:textId="3B40337D" w:rsidR="00875232" w:rsidRPr="00BE2AF3" w:rsidRDefault="00875232" w:rsidP="00875232">
      <w:pPr>
        <w:jc w:val="center"/>
        <w:rPr>
          <w:b/>
          <w:bCs/>
          <w:u w:val="single"/>
        </w:rPr>
      </w:pPr>
      <w:r w:rsidRPr="00BE2AF3">
        <w:rPr>
          <w:b/>
          <w:bCs/>
          <w:u w:val="single"/>
        </w:rPr>
        <w:t>Mgr.</w:t>
      </w:r>
      <w:r w:rsidR="000863A5" w:rsidRPr="00BE2AF3">
        <w:rPr>
          <w:b/>
          <w:bCs/>
          <w:u w:val="single"/>
        </w:rPr>
        <w:t>-práca</w:t>
      </w:r>
    </w:p>
    <w:p w14:paraId="14C065E8" w14:textId="77777777" w:rsidR="000863A5" w:rsidRPr="00BE2AF3" w:rsidRDefault="000863A5" w:rsidP="000863A5">
      <w:r w:rsidRPr="00BE2AF3">
        <w:rPr>
          <w:u w:val="single"/>
        </w:rPr>
        <w:t>Norma</w:t>
      </w:r>
      <w:r w:rsidRPr="00BE2AF3">
        <w:t xml:space="preserve">: </w:t>
      </w:r>
    </w:p>
    <w:p w14:paraId="3EDD5F24" w14:textId="104C5FC8" w:rsidR="00875232" w:rsidRPr="00BE2AF3" w:rsidRDefault="000863A5" w:rsidP="000863A5">
      <w:r w:rsidRPr="00BE2AF3">
        <w:t>„</w:t>
      </w:r>
      <w:r w:rsidR="00875232" w:rsidRPr="00BE2AF3">
        <w:t xml:space="preserve">Diplomovou prácou má študent preukázať schopnosť samostatne získavať teoretické a praktické poznatky založené na súčasnom stave vedy alebo umenia a tvorivo ich uplatňovať, používať </w:t>
      </w:r>
      <w:r w:rsidR="00875232" w:rsidRPr="00BE2AF3">
        <w:rPr>
          <w:b/>
          <w:bCs/>
        </w:rPr>
        <w:t>a rozvíjať</w:t>
      </w:r>
      <w:r w:rsidR="00875232" w:rsidRPr="00BE2AF3">
        <w:t>.</w:t>
      </w:r>
      <w:r w:rsidRPr="00BE2AF3">
        <w:t>“</w:t>
      </w:r>
    </w:p>
    <w:p w14:paraId="51F0F1BD" w14:textId="77777777" w:rsidR="00C710CE" w:rsidRPr="00BE2AF3" w:rsidRDefault="00C710CE" w:rsidP="00C710CE">
      <w:r w:rsidRPr="00BE2AF3">
        <w:rPr>
          <w:u w:val="single"/>
        </w:rPr>
        <w:t>Rozsah</w:t>
      </w:r>
      <w:r w:rsidRPr="00BE2AF3">
        <w:t>:</w:t>
      </w:r>
    </w:p>
    <w:p w14:paraId="2376D048" w14:textId="5F896D20" w:rsidR="00C710CE" w:rsidRPr="00BE2AF3" w:rsidRDefault="00733039" w:rsidP="00C710CE">
      <w:r w:rsidRPr="00BE2AF3">
        <w:t xml:space="preserve">Orientačne </w:t>
      </w:r>
      <w:r w:rsidR="00276F1A" w:rsidRPr="00BE2AF3">
        <w:t>70</w:t>
      </w:r>
      <w:r w:rsidRPr="00BE2AF3">
        <w:t>-</w:t>
      </w:r>
      <w:r w:rsidR="00276F1A" w:rsidRPr="00BE2AF3">
        <w:t>90</w:t>
      </w:r>
      <w:r w:rsidRPr="00BE2AF3">
        <w:t xml:space="preserve"> normostrán (á 1800 znakov vrátane medzier) – neráta sa zoznam literatúry a odkazy v poznámkach pod čiarou.</w:t>
      </w:r>
    </w:p>
    <w:p w14:paraId="20210DDC" w14:textId="77777777" w:rsidR="00C710CE" w:rsidRPr="00BE2AF3" w:rsidRDefault="00C710CE" w:rsidP="00C710CE">
      <w:pPr>
        <w:rPr>
          <w:u w:val="single"/>
        </w:rPr>
      </w:pPr>
      <w:r w:rsidRPr="00BE2AF3">
        <w:rPr>
          <w:u w:val="single"/>
        </w:rPr>
        <w:t>Charakter </w:t>
      </w:r>
    </w:p>
    <w:p w14:paraId="2F1D7123" w14:textId="1EF2FFB7" w:rsidR="00C710CE" w:rsidRPr="00BE2AF3" w:rsidRDefault="00C710CE" w:rsidP="00C710CE">
      <w:pPr>
        <w:pStyle w:val="Odsekzoznamu"/>
        <w:numPr>
          <w:ilvl w:val="0"/>
          <w:numId w:val="1"/>
        </w:numPr>
      </w:pPr>
      <w:r w:rsidRPr="00BE2AF3">
        <w:lastRenderedPageBreak/>
        <w:t>V úvodnej/ných kapitole/lách ide o</w:t>
      </w:r>
      <w:r w:rsidRPr="00BE2AF3">
        <w:rPr>
          <w:b/>
          <w:bCs/>
        </w:rPr>
        <w:t xml:space="preserve"> kompiláciu</w:t>
      </w:r>
      <w:r w:rsidRPr="00BE2AF3">
        <w:t xml:space="preserve"> čo najširšieho rozsahu</w:t>
      </w:r>
      <w:r w:rsidR="003B32F4" w:rsidRPr="00BE2AF3">
        <w:t xml:space="preserve"> relevantnej</w:t>
      </w:r>
      <w:r w:rsidRPr="00BE2AF3">
        <w:t xml:space="preserve"> domácej a</w:t>
      </w:r>
      <w:r w:rsidR="003B32F4" w:rsidRPr="00BE2AF3">
        <w:t>j</w:t>
      </w:r>
      <w:r w:rsidRPr="00BE2AF3">
        <w:t xml:space="preserve"> zahraničnej vedeckej literatúry k danej téme (okrem slovenčiny a češtiny aj diel</w:t>
      </w:r>
      <w:r w:rsidR="003B32F4" w:rsidRPr="00BE2AF3">
        <w:t>a</w:t>
      </w:r>
      <w:r w:rsidRPr="00BE2AF3">
        <w:t xml:space="preserve"> v cudzích jazykoch – pre stredoeurópske d</w:t>
      </w:r>
      <w:r w:rsidR="003B32F4" w:rsidRPr="00BE2AF3">
        <w:t>e</w:t>
      </w:r>
      <w:r w:rsidRPr="00BE2AF3">
        <w:t xml:space="preserve">jiny </w:t>
      </w:r>
      <w:r w:rsidR="003B32F4" w:rsidRPr="00BE2AF3">
        <w:t>primárne v</w:t>
      </w:r>
      <w:r w:rsidRPr="00BE2AF3">
        <w:t> nemčine, maďa</w:t>
      </w:r>
      <w:r w:rsidR="003B32F4" w:rsidRPr="00BE2AF3">
        <w:t>r</w:t>
      </w:r>
      <w:r w:rsidRPr="00BE2AF3">
        <w:t>čine, angličtine)</w:t>
      </w:r>
      <w:r w:rsidR="003B32F4" w:rsidRPr="00BE2AF3">
        <w:t>.</w:t>
      </w:r>
    </w:p>
    <w:p w14:paraId="331F8327" w14:textId="77777777" w:rsidR="00E17B04" w:rsidRPr="00BE2AF3" w:rsidRDefault="00C710CE" w:rsidP="00C710CE">
      <w:pPr>
        <w:pStyle w:val="Odsekzoznamu"/>
        <w:numPr>
          <w:ilvl w:val="0"/>
          <w:numId w:val="1"/>
        </w:numPr>
      </w:pPr>
      <w:r w:rsidRPr="00BE2AF3">
        <w:t>Jadrom práce je</w:t>
      </w:r>
      <w:r w:rsidRPr="00BE2AF3">
        <w:rPr>
          <w:b/>
          <w:bCs/>
        </w:rPr>
        <w:t xml:space="preserve"> vlastný vedecký vklad</w:t>
      </w:r>
      <w:r w:rsidRPr="00BE2AF3">
        <w:t xml:space="preserve"> (na základe osvojených znalostí a zručností preukuje študent/ka, že je odborníkom</w:t>
      </w:r>
      <w:r w:rsidR="003B32F4" w:rsidRPr="00BE2AF3">
        <w:t>,</w:t>
      </w:r>
      <w:r w:rsidRPr="00BE2AF3">
        <w:t xml:space="preserve"> ktorý v ním zvolenej problematike prispie</w:t>
      </w:r>
      <w:r w:rsidR="003B32F4" w:rsidRPr="00BE2AF3">
        <w:t>va</w:t>
      </w:r>
      <w:r w:rsidRPr="00BE2AF3">
        <w:t xml:space="preserve"> vylepšením doterajších poznatkov vo vybranej téme.</w:t>
      </w:r>
    </w:p>
    <w:p w14:paraId="178A18BE" w14:textId="4AFD31DC" w:rsidR="00C710CE" w:rsidRPr="00BE2AF3" w:rsidRDefault="00E17B04" w:rsidP="00C710CE">
      <w:pPr>
        <w:pStyle w:val="Odsekzoznamu"/>
        <w:numPr>
          <w:ilvl w:val="0"/>
          <w:numId w:val="1"/>
        </w:numPr>
      </w:pPr>
      <w:r w:rsidRPr="00BE2AF3">
        <w:t xml:space="preserve">Pri kompiláciách musí byť prítomné </w:t>
      </w:r>
      <w:r w:rsidRPr="00BE2AF3">
        <w:rPr>
          <w:b/>
          <w:bCs/>
        </w:rPr>
        <w:t>kritické hodnotenie</w:t>
      </w:r>
      <w:r w:rsidRPr="00BE2AF3">
        <w:t xml:space="preserve"> doterajších výskumov a navrhovaných modelov a v jadre práce musia byť prítomné </w:t>
      </w:r>
      <w:r w:rsidR="0059190C" w:rsidRPr="00BE2AF3">
        <w:t xml:space="preserve">inovatívne </w:t>
      </w:r>
      <w:r w:rsidRPr="00BE2AF3">
        <w:t xml:space="preserve">vedecké </w:t>
      </w:r>
      <w:r w:rsidRPr="00BE2AF3">
        <w:rPr>
          <w:b/>
          <w:bCs/>
        </w:rPr>
        <w:t>analýzy.</w:t>
      </w:r>
    </w:p>
    <w:p w14:paraId="27E40060" w14:textId="77777777" w:rsidR="00C710CE" w:rsidRPr="00BE2AF3" w:rsidRDefault="00C710CE" w:rsidP="00C710CE">
      <w:r w:rsidRPr="00BE2AF3">
        <w:rPr>
          <w:u w:val="single"/>
        </w:rPr>
        <w:t>Príklady</w:t>
      </w:r>
      <w:r w:rsidRPr="00BE2AF3">
        <w:t>:</w:t>
      </w:r>
    </w:p>
    <w:p w14:paraId="4CE30BCF" w14:textId="77777777" w:rsidR="000863A5" w:rsidRPr="00BE2AF3" w:rsidRDefault="000863A5" w:rsidP="000863A5">
      <w:pPr>
        <w:rPr>
          <w:b/>
          <w:bCs/>
        </w:rPr>
      </w:pPr>
      <w:r w:rsidRPr="00BE2AF3">
        <w:rPr>
          <w:b/>
          <w:bCs/>
        </w:rPr>
        <w:t>Archívnictvo / správa registratúry</w:t>
      </w:r>
    </w:p>
    <w:p w14:paraId="73C9E28E" w14:textId="75DAF383" w:rsidR="00E17B04" w:rsidRPr="00BE2AF3" w:rsidRDefault="00E17B04" w:rsidP="00E17B04">
      <w:pPr>
        <w:pStyle w:val="Odsekzoznamu"/>
        <w:numPr>
          <w:ilvl w:val="0"/>
          <w:numId w:val="1"/>
        </w:numPr>
      </w:pPr>
      <w:r w:rsidRPr="00BE2AF3">
        <w:t>Usporiadanie rozsiahlejšieho osobného fondu (5 škatúľ a viac) + inventár (ideálne vhodný na elektronické zverejnenie)</w:t>
      </w:r>
    </w:p>
    <w:p w14:paraId="212F0381" w14:textId="77777777" w:rsidR="00E17B04" w:rsidRPr="00BE2AF3" w:rsidRDefault="00E17B04" w:rsidP="00E17B04">
      <w:pPr>
        <w:rPr>
          <w:b/>
          <w:bCs/>
        </w:rPr>
      </w:pPr>
      <w:r w:rsidRPr="00BE2AF3">
        <w:rPr>
          <w:b/>
          <w:bCs/>
        </w:rPr>
        <w:t>Muzeológia</w:t>
      </w:r>
    </w:p>
    <w:p w14:paraId="23A63632" w14:textId="706AFF86" w:rsidR="00E17B04" w:rsidRPr="00BE2AF3" w:rsidRDefault="00E17B04" w:rsidP="00E17B04">
      <w:pPr>
        <w:pStyle w:val="Odsekzoznamu"/>
        <w:numPr>
          <w:ilvl w:val="0"/>
          <w:numId w:val="1"/>
        </w:numPr>
      </w:pPr>
      <w:r w:rsidRPr="00BE2AF3">
        <w:rPr>
          <w:u w:val="single"/>
        </w:rPr>
        <w:t>Spracovanie zbierok</w:t>
      </w:r>
      <w:r w:rsidRPr="00BE2AF3">
        <w:t>: Inventarizácia muzejnej zbierky alebo jej jasne vymedziteľnej časti (min. 80 inv. jednotiek)</w:t>
      </w:r>
    </w:p>
    <w:p w14:paraId="3A79D6D5" w14:textId="3918AC4E" w:rsidR="00E17B04" w:rsidRPr="00BE2AF3" w:rsidRDefault="00E17B04" w:rsidP="00E17B04">
      <w:pPr>
        <w:pStyle w:val="Odsekzoznamu"/>
        <w:numPr>
          <w:ilvl w:val="0"/>
          <w:numId w:val="1"/>
        </w:numPr>
      </w:pPr>
      <w:r w:rsidRPr="00BE2AF3">
        <w:t xml:space="preserve">Pri </w:t>
      </w:r>
      <w:r w:rsidRPr="00BE2AF3">
        <w:rPr>
          <w:u w:val="single"/>
        </w:rPr>
        <w:t>marketingu</w:t>
      </w:r>
      <w:r w:rsidRPr="00BE2AF3">
        <w:t xml:space="preserve"> alebo </w:t>
      </w:r>
      <w:r w:rsidRPr="00BE2AF3">
        <w:rPr>
          <w:u w:val="single"/>
        </w:rPr>
        <w:t>pedagogike</w:t>
      </w:r>
      <w:r w:rsidRPr="00BE2AF3">
        <w:t xml:space="preserve"> – preukáže znalosť najvýznamnejších teoretikov svetových a</w:t>
      </w:r>
      <w:r w:rsidR="0059190C" w:rsidRPr="00BE2AF3">
        <w:t>ko aj</w:t>
      </w:r>
      <w:r w:rsidRPr="00BE2AF3">
        <w:t xml:space="preserve"> stredoeurópskych</w:t>
      </w:r>
      <w:r w:rsidR="0059190C" w:rsidRPr="00BE2AF3">
        <w:t xml:space="preserve">, </w:t>
      </w:r>
      <w:r w:rsidRPr="00BE2AF3">
        <w:t>českých/slovenských teoretikov a</w:t>
      </w:r>
      <w:r w:rsidR="0059190C" w:rsidRPr="00BE2AF3">
        <w:t xml:space="preserve"> na základe praktickej spolupráce so spolupracujúcou inštitúciou </w:t>
      </w:r>
      <w:r w:rsidRPr="00BE2AF3">
        <w:t>p</w:t>
      </w:r>
      <w:r w:rsidR="0059190C" w:rsidRPr="00BE2AF3">
        <w:t xml:space="preserve">odá </w:t>
      </w:r>
      <w:r w:rsidRPr="00BE2AF3">
        <w:t xml:space="preserve">vlastné </w:t>
      </w:r>
      <w:r w:rsidR="0059190C" w:rsidRPr="00BE2AF3">
        <w:t xml:space="preserve">analýzy, </w:t>
      </w:r>
      <w:r w:rsidRPr="00BE2AF3">
        <w:t>návrhy</w:t>
      </w:r>
      <w:r w:rsidR="0059190C" w:rsidRPr="00BE2AF3">
        <w:t xml:space="preserve"> inovatívnych riešení</w:t>
      </w:r>
      <w:r w:rsidRPr="00BE2AF3">
        <w:t>, ktoré musia byť realizovateľné</w:t>
      </w:r>
    </w:p>
    <w:p w14:paraId="6F338BD5" w14:textId="2C18C92D" w:rsidR="00E17B04" w:rsidRPr="00BE2AF3" w:rsidRDefault="00E17B04" w:rsidP="00E17B04">
      <w:pPr>
        <w:pStyle w:val="Odsekzoznamu"/>
        <w:numPr>
          <w:ilvl w:val="0"/>
          <w:numId w:val="1"/>
        </w:numPr>
      </w:pPr>
      <w:r w:rsidRPr="00BE2AF3">
        <w:rPr>
          <w:u w:val="single"/>
        </w:rPr>
        <w:t>Biografia</w:t>
      </w:r>
      <w:r w:rsidRPr="00BE2AF3">
        <w:t xml:space="preserve"> a významnej muzeologickej </w:t>
      </w:r>
      <w:r w:rsidRPr="00BE2AF3">
        <w:rPr>
          <w:u w:val="single"/>
        </w:rPr>
        <w:t>osobnosti</w:t>
      </w:r>
      <w:r w:rsidRPr="00BE2AF3">
        <w:t xml:space="preserve"> zo Slovenska (inej krajiny) a jej prínos k muzeológii – životopis na základe písomných prameňov (už archivovaný osobný fond alebo ešte písomnosti u pôvodcu), ideálne aj  so zapojením oral history (v prílohe prepis rozhovoru/-ov) + </w:t>
      </w:r>
      <w:r w:rsidR="0059190C" w:rsidRPr="00BE2AF3">
        <w:t xml:space="preserve">kritické zhodnotenie </w:t>
      </w:r>
      <w:r w:rsidRPr="00BE2AF3">
        <w:t xml:space="preserve">významu </w:t>
      </w:r>
      <w:r w:rsidR="0059190C" w:rsidRPr="00BE2AF3">
        <w:t xml:space="preserve">osobnosti </w:t>
      </w:r>
      <w:r w:rsidRPr="00BE2AF3">
        <w:t xml:space="preserve">pre muzeológiu </w:t>
      </w:r>
      <w:r w:rsidR="0059190C" w:rsidRPr="00BE2AF3">
        <w:t xml:space="preserve">v kontexte s inými osobnosťami zaoberajúcimi sa podobnou problematikou </w:t>
      </w:r>
      <w:r w:rsidRPr="00BE2AF3">
        <w:t>+ kompletná bibliografia + výberová obrazová príloha.</w:t>
      </w:r>
    </w:p>
    <w:p w14:paraId="15E90C87" w14:textId="77777777" w:rsidR="003B32F4" w:rsidRPr="00BE2AF3" w:rsidRDefault="003B32F4" w:rsidP="003B32F4">
      <w:r w:rsidRPr="00BE2AF3">
        <w:rPr>
          <w:b/>
          <w:bCs/>
        </w:rPr>
        <w:t>PVH</w:t>
      </w:r>
      <w:r w:rsidRPr="00BE2AF3">
        <w:t>:</w:t>
      </w:r>
    </w:p>
    <w:p w14:paraId="2892535D" w14:textId="79E5BEF9" w:rsidR="003B32F4" w:rsidRPr="00BE2AF3" w:rsidRDefault="003B32F4" w:rsidP="003B32F4">
      <w:r w:rsidRPr="00BE2AF3">
        <w:t>Diplomatika</w:t>
      </w:r>
      <w:r w:rsidR="0059190C" w:rsidRPr="00BE2AF3">
        <w:t xml:space="preserve"> a edície prameňov:</w:t>
      </w:r>
    </w:p>
    <w:p w14:paraId="24F92D4F" w14:textId="08475649" w:rsidR="003B32F4" w:rsidRPr="00BE2AF3" w:rsidRDefault="003B32F4" w:rsidP="003B32F4">
      <w:pPr>
        <w:pStyle w:val="Odsekzoznamu"/>
        <w:numPr>
          <w:ilvl w:val="0"/>
          <w:numId w:val="1"/>
        </w:numPr>
      </w:pPr>
      <w:r w:rsidRPr="00BE2AF3">
        <w:t>Diplomatická činnosť kancelárie hodnoverného miesta XY / mestskej kancelárie XY / kancelárie hodnostárov ...</w:t>
      </w:r>
    </w:p>
    <w:p w14:paraId="1094D2BB" w14:textId="79883866" w:rsidR="003B32F4" w:rsidRPr="00BE2AF3" w:rsidRDefault="003B32F4" w:rsidP="003B32F4">
      <w:pPr>
        <w:pStyle w:val="Odsekzoznamu"/>
        <w:numPr>
          <w:ilvl w:val="0"/>
          <w:numId w:val="1"/>
        </w:numPr>
      </w:pPr>
      <w:r w:rsidRPr="00BE2AF3">
        <w:t xml:space="preserve">Formálny a obsahový rozbor </w:t>
      </w:r>
      <w:r w:rsidR="00E17B04" w:rsidRPr="00BE2AF3">
        <w:t xml:space="preserve">súboru </w:t>
      </w:r>
      <w:r w:rsidRPr="00BE2AF3">
        <w:t>úradných kníh XY, YZ...</w:t>
      </w:r>
    </w:p>
    <w:p w14:paraId="0746368B" w14:textId="7473436A" w:rsidR="0059190C" w:rsidRPr="00BE2AF3" w:rsidRDefault="0059190C" w:rsidP="003B32F4">
      <w:pPr>
        <w:pStyle w:val="Odsekzoznamu"/>
        <w:numPr>
          <w:ilvl w:val="0"/>
          <w:numId w:val="1"/>
        </w:numPr>
      </w:pPr>
      <w:r w:rsidRPr="00BE2AF3">
        <w:t xml:space="preserve">Kritická e-edícia stredovekých / ranonovovekých písomností </w:t>
      </w:r>
    </w:p>
    <w:p w14:paraId="38650F66" w14:textId="77777777" w:rsidR="003B32F4" w:rsidRPr="00BE2AF3" w:rsidRDefault="003B32F4" w:rsidP="003B32F4">
      <w:r w:rsidRPr="00BE2AF3">
        <w:t>Epigrafia:</w:t>
      </w:r>
    </w:p>
    <w:p w14:paraId="180C9021" w14:textId="69F58FF3" w:rsidR="003B32F4" w:rsidRPr="00BE2AF3" w:rsidRDefault="003B32F4" w:rsidP="003B32F4">
      <w:pPr>
        <w:pStyle w:val="Odsekzoznamu"/>
        <w:numPr>
          <w:ilvl w:val="0"/>
          <w:numId w:val="1"/>
        </w:numPr>
      </w:pPr>
      <w:r w:rsidRPr="00BE2AF3">
        <w:t xml:space="preserve">Vedecký katalóg historických nápisov z regiónu XY (rozsah aspoň </w:t>
      </w:r>
      <w:r w:rsidR="00E17B04" w:rsidRPr="00BE2AF3">
        <w:t>8</w:t>
      </w:r>
      <w:r w:rsidRPr="00BE2AF3">
        <w:t>0 nápisov)</w:t>
      </w:r>
    </w:p>
    <w:p w14:paraId="3501EDD3" w14:textId="5BAB46DB" w:rsidR="003B32F4" w:rsidRPr="00BE2AF3" w:rsidRDefault="003B32F4" w:rsidP="0059190C">
      <w:pPr>
        <w:pStyle w:val="Odsekzoznamu"/>
        <w:numPr>
          <w:ilvl w:val="0"/>
          <w:numId w:val="1"/>
        </w:numPr>
      </w:pPr>
      <w:r w:rsidRPr="00BE2AF3">
        <w:t xml:space="preserve">Epigrafický súpis nápisov na nosičoch z múzea/í  XY  (aspoň </w:t>
      </w:r>
      <w:r w:rsidR="00E17B04" w:rsidRPr="00BE2AF3">
        <w:t xml:space="preserve">80 </w:t>
      </w:r>
      <w:r w:rsidRPr="00BE2AF3">
        <w:t>nápisov)</w:t>
      </w:r>
    </w:p>
    <w:p w14:paraId="38B03607" w14:textId="77777777" w:rsidR="00EC3AB3" w:rsidRPr="00BE2AF3" w:rsidRDefault="00EC3AB3" w:rsidP="00EC3AB3">
      <w:r w:rsidRPr="00BE2AF3">
        <w:lastRenderedPageBreak/>
        <w:t>Sfragistika, heraldika</w:t>
      </w:r>
    </w:p>
    <w:p w14:paraId="746C3F48" w14:textId="650E438E" w:rsidR="00EC3AB3" w:rsidRPr="00BE2AF3" w:rsidRDefault="00EC3AB3" w:rsidP="00EC3AB3">
      <w:pPr>
        <w:ind w:firstLine="708"/>
      </w:pPr>
      <w:r w:rsidRPr="00BE2AF3">
        <w:t>- Sfragistický/heraldický výskum a spracovanie širšieho celku prameňov</w:t>
      </w:r>
    </w:p>
    <w:p w14:paraId="4E07E1EE" w14:textId="18D829C9" w:rsidR="00EC3AB3" w:rsidRPr="00BE2AF3" w:rsidRDefault="00EC3AB3" w:rsidP="00EC3AB3">
      <w:pPr>
        <w:ind w:left="708"/>
      </w:pPr>
      <w:r w:rsidRPr="00BE2AF3">
        <w:t>- Vývoj heraldických znamení na príklade vybranej skupiny rodov (regionálne, spoločensky)</w:t>
      </w:r>
    </w:p>
    <w:p w14:paraId="1F7353E2" w14:textId="77777777" w:rsidR="00EC3AB3" w:rsidRPr="00BE2AF3" w:rsidRDefault="00EC3AB3" w:rsidP="00EC3AB3">
      <w:r w:rsidRPr="00BE2AF3">
        <w:t>Genealógia, archontológia, ...</w:t>
      </w:r>
    </w:p>
    <w:p w14:paraId="2C324038" w14:textId="77777777" w:rsidR="00EC3AB3" w:rsidRPr="00BE2AF3" w:rsidRDefault="00EC3AB3" w:rsidP="00EC3AB3">
      <w:pPr>
        <w:ind w:firstLine="708"/>
      </w:pPr>
      <w:r w:rsidRPr="00BE2AF3">
        <w:t>- Genealogický výskum širšej skupiny rodov /regionálne, spoločensky/</w:t>
      </w:r>
    </w:p>
    <w:p w14:paraId="083E221E" w14:textId="77777777" w:rsidR="00EC3AB3" w:rsidRPr="00BE2AF3" w:rsidRDefault="00EC3AB3" w:rsidP="00EC3AB3">
      <w:pPr>
        <w:ind w:firstLine="708"/>
      </w:pPr>
      <w:r w:rsidRPr="00BE2AF3">
        <w:t>- Archontológia mestských/zemepanských/kráľovských úradov</w:t>
      </w:r>
    </w:p>
    <w:p w14:paraId="27520C1C" w14:textId="37C7D4DE" w:rsidR="0059190C" w:rsidRPr="00BE2AF3" w:rsidRDefault="0059190C" w:rsidP="00EC3AB3">
      <w:r w:rsidRPr="00BE2AF3">
        <w:t>Historická topografia</w:t>
      </w:r>
    </w:p>
    <w:p w14:paraId="11A75DC0" w14:textId="7024D479" w:rsidR="0059190C" w:rsidRPr="00BE2AF3" w:rsidRDefault="0059190C" w:rsidP="0059190C">
      <w:pPr>
        <w:pStyle w:val="Odsekzoznamu"/>
        <w:numPr>
          <w:ilvl w:val="0"/>
          <w:numId w:val="1"/>
        </w:numPr>
      </w:pPr>
      <w:r w:rsidRPr="00BE2AF3">
        <w:t>Vývoj definovanej obce / jej časti vo vymedzenom období na základe komplexného využitia prameňov písomných (diplomatické a/alebo kodikologické/typografické) a obrazových prameňov (mapy, grafiky, fotografie).</w:t>
      </w:r>
    </w:p>
    <w:p w14:paraId="371A1CE0" w14:textId="77777777" w:rsidR="0059190C" w:rsidRPr="00BE2AF3" w:rsidRDefault="0059190C" w:rsidP="0059190C"/>
    <w:p w14:paraId="5CF71BE9" w14:textId="77777777" w:rsidR="00EC3AB3" w:rsidRPr="00BE2AF3" w:rsidRDefault="00EC3AB3" w:rsidP="00EC3AB3">
      <w:pPr>
        <w:rPr>
          <w:u w:val="single"/>
        </w:rPr>
      </w:pPr>
      <w:r w:rsidRPr="00BE2AF3">
        <w:rPr>
          <w:u w:val="single"/>
        </w:rPr>
        <w:t>P.S. Iné témy si môžete dohodnúť so školiteľkou/ľom, ktorú/ého si vyberiete. On Vám poradí, či Vami vybraná téma je realizovateľná.</w:t>
      </w:r>
    </w:p>
    <w:p w14:paraId="57FDBD0E" w14:textId="77777777" w:rsidR="00A37E7E" w:rsidRDefault="00A37E7E" w:rsidP="0059190C"/>
    <w:p w14:paraId="01D3A9B0" w14:textId="77777777" w:rsidR="00620E9B" w:rsidRDefault="00620E9B" w:rsidP="0059190C"/>
    <w:p w14:paraId="0BFBEFE1" w14:textId="5B2E4747" w:rsidR="00620E9B" w:rsidRDefault="00620E9B">
      <w:r>
        <w:br w:type="page"/>
      </w:r>
    </w:p>
    <w:p w14:paraId="06539EA2" w14:textId="77777777" w:rsidR="00620E9B" w:rsidRPr="00251876" w:rsidRDefault="00620E9B" w:rsidP="00620E9B">
      <w:pPr>
        <w:spacing w:after="0" w:line="240" w:lineRule="auto"/>
        <w:jc w:val="center"/>
        <w:rPr>
          <w:b/>
        </w:rPr>
      </w:pPr>
      <w:r w:rsidRPr="00251876">
        <w:rPr>
          <w:b/>
        </w:rPr>
        <w:lastRenderedPageBreak/>
        <w:t>Ako napísať dobrú záverečnú prácu</w:t>
      </w:r>
      <w:r>
        <w:rPr>
          <w:b/>
        </w:rPr>
        <w:t xml:space="preserve"> (ZP)</w:t>
      </w:r>
    </w:p>
    <w:p w14:paraId="50F956E3" w14:textId="77777777" w:rsidR="00620E9B" w:rsidRDefault="00620E9B" w:rsidP="00620E9B">
      <w:pPr>
        <w:spacing w:after="0" w:line="240" w:lineRule="auto"/>
      </w:pPr>
    </w:p>
    <w:p w14:paraId="0887187C" w14:textId="77777777" w:rsidR="00620E9B" w:rsidRDefault="00620E9B" w:rsidP="00620E9B">
      <w:pPr>
        <w:spacing w:after="0" w:line="240" w:lineRule="auto"/>
      </w:pPr>
    </w:p>
    <w:p w14:paraId="41C3149B" w14:textId="77777777" w:rsidR="00620E9B" w:rsidRPr="00884F1B" w:rsidRDefault="00620E9B" w:rsidP="00620E9B">
      <w:pPr>
        <w:spacing w:after="0" w:line="240" w:lineRule="auto"/>
        <w:rPr>
          <w:b/>
          <w:u w:val="single"/>
        </w:rPr>
      </w:pPr>
      <w:r w:rsidRPr="00884F1B">
        <w:rPr>
          <w:b/>
          <w:u w:val="single"/>
        </w:rPr>
        <w:t>POSTUP (LOGISTIKA)</w:t>
      </w:r>
    </w:p>
    <w:p w14:paraId="73FA43B0" w14:textId="77777777" w:rsidR="00620E9B" w:rsidRDefault="00620E9B" w:rsidP="00620E9B">
      <w:pPr>
        <w:spacing w:after="0" w:line="240" w:lineRule="auto"/>
      </w:pPr>
    </w:p>
    <w:p w14:paraId="6303BEC8" w14:textId="77777777" w:rsidR="00620E9B" w:rsidRPr="00251876" w:rsidRDefault="00620E9B" w:rsidP="00620E9B">
      <w:pPr>
        <w:spacing w:after="0" w:line="240" w:lineRule="auto"/>
        <w:rPr>
          <w:b/>
        </w:rPr>
      </w:pPr>
      <w:r w:rsidRPr="00251876">
        <w:rPr>
          <w:b/>
        </w:rPr>
        <w:t>1. Výber témy</w:t>
      </w:r>
    </w:p>
    <w:p w14:paraId="21BAE4A3" w14:textId="77777777" w:rsidR="00620E9B" w:rsidRDefault="00620E9B" w:rsidP="00620E9B">
      <w:pPr>
        <w:spacing w:after="0" w:line="240" w:lineRule="auto"/>
      </w:pPr>
      <w:r>
        <w:tab/>
        <w:t>- tak, aby zodpovedala záujmom študentov (= potom majú vyššiu motiváciu),</w:t>
      </w:r>
    </w:p>
    <w:p w14:paraId="19E1FCDC" w14:textId="77777777" w:rsidR="00620E9B" w:rsidRDefault="00620E9B" w:rsidP="00620E9B">
      <w:pPr>
        <w:spacing w:after="0" w:line="240" w:lineRule="auto"/>
        <w:ind w:left="708"/>
      </w:pPr>
      <w:r>
        <w:t>- aby zodpovedala ich schopnostiam (paleografické remeslo na dostatočnej úrovni/schopnosť prečítať + jazykové znalosti/možnosť preložiť + dostatočná odborná úroveň/schopnosť interpretovať),</w:t>
      </w:r>
    </w:p>
    <w:p w14:paraId="0DAE4DE1" w14:textId="77777777" w:rsidR="00620E9B" w:rsidRDefault="00620E9B" w:rsidP="00620E9B">
      <w:pPr>
        <w:spacing w:after="0" w:line="240" w:lineRule="auto"/>
      </w:pPr>
      <w:r>
        <w:tab/>
        <w:t>- aby boli dostupné zdroje (pramene),</w:t>
      </w:r>
    </w:p>
    <w:p w14:paraId="72EE6EED" w14:textId="77777777" w:rsidR="00620E9B" w:rsidRDefault="00620E9B" w:rsidP="00620E9B">
      <w:pPr>
        <w:spacing w:after="0" w:line="240" w:lineRule="auto"/>
      </w:pPr>
      <w:r>
        <w:tab/>
        <w:t>- nie príliš širokú – aby sa dala za daný čas spracovať,</w:t>
      </w:r>
    </w:p>
    <w:p w14:paraId="40227129" w14:textId="77777777" w:rsidR="00620E9B" w:rsidRDefault="00620E9B" w:rsidP="00620E9B">
      <w:pPr>
        <w:spacing w:after="0" w:line="240" w:lineRule="auto"/>
        <w:ind w:left="708"/>
      </w:pPr>
      <w:r>
        <w:t>- ideálne treba vyberať tému, ktorá sa dá ďalej rozvíjať (napr. Bc. práca o listinách z nejakého kláštora do 1320, na mgr. prácu 1321 az 1400 a na doktorát diplomatická produkcia do 1526).</w:t>
      </w:r>
    </w:p>
    <w:p w14:paraId="045BFD80" w14:textId="77777777" w:rsidR="00620E9B" w:rsidRDefault="00620E9B" w:rsidP="00620E9B">
      <w:pPr>
        <w:spacing w:after="0" w:line="240" w:lineRule="auto"/>
      </w:pPr>
    </w:p>
    <w:p w14:paraId="5818D58A" w14:textId="77777777" w:rsidR="00620E9B" w:rsidRDefault="00620E9B" w:rsidP="00620E9B">
      <w:pPr>
        <w:spacing w:after="0" w:line="240" w:lineRule="auto"/>
      </w:pPr>
    </w:p>
    <w:p w14:paraId="4BC4F842" w14:textId="77777777" w:rsidR="00620E9B" w:rsidRDefault="00620E9B" w:rsidP="00620E9B">
      <w:pPr>
        <w:spacing w:after="0" w:line="240" w:lineRule="auto"/>
      </w:pPr>
      <w:r w:rsidRPr="00C10D5B">
        <w:rPr>
          <w:b/>
        </w:rPr>
        <w:t xml:space="preserve">2. </w:t>
      </w:r>
      <w:r>
        <w:rPr>
          <w:b/>
        </w:rPr>
        <w:t>Vyskúšanie si práce s materiálom</w:t>
      </w:r>
      <w:r>
        <w:t xml:space="preserve"> (vyskúšať si prácu s nejakou časťou primárnych prameňov)</w:t>
      </w:r>
    </w:p>
    <w:p w14:paraId="5E74CFBF" w14:textId="23EC86B5" w:rsidR="00620E9B" w:rsidRDefault="00620E9B" w:rsidP="00620E9B">
      <w:pPr>
        <w:spacing w:after="0" w:line="240" w:lineRule="auto"/>
        <w:ind w:left="709"/>
      </w:pPr>
      <w:r>
        <w:t xml:space="preserve">Predpoklad: zaistiť si zdroje/pramene (kontakt s archívom resp. </w:t>
      </w:r>
      <w:r w:rsidR="00292A48">
        <w:t xml:space="preserve">múzeom či </w:t>
      </w:r>
      <w:r>
        <w:t>inou pamäťovou inštitúciou)</w:t>
      </w:r>
    </w:p>
    <w:p w14:paraId="4252AF13" w14:textId="77777777" w:rsidR="00620E9B" w:rsidRDefault="00620E9B" w:rsidP="00620E9B">
      <w:pPr>
        <w:spacing w:after="0" w:line="240" w:lineRule="auto"/>
      </w:pPr>
    </w:p>
    <w:p w14:paraId="791339D3" w14:textId="77777777" w:rsidR="00620E9B" w:rsidRDefault="00620E9B" w:rsidP="00620E9B">
      <w:pPr>
        <w:spacing w:after="0" w:line="240" w:lineRule="auto"/>
        <w:rPr>
          <w:b/>
        </w:rPr>
      </w:pPr>
      <w:r w:rsidRPr="00C10D5B">
        <w:rPr>
          <w:b/>
        </w:rPr>
        <w:t>3. Oboznámenie sa s formálnymi náležitosťami ZP</w:t>
      </w:r>
    </w:p>
    <w:p w14:paraId="6179D083" w14:textId="76427E55" w:rsidR="00620E9B" w:rsidRDefault="00292A48" w:rsidP="00620E9B">
      <w:pPr>
        <w:spacing w:after="0" w:line="240" w:lineRule="auto"/>
        <w:ind w:left="709"/>
      </w:pPr>
      <w:r>
        <w:t xml:space="preserve">- </w:t>
      </w:r>
      <w:r w:rsidR="00620E9B">
        <w:t>Smernica rektora</w:t>
      </w:r>
      <w:r>
        <w:t xml:space="preserve"> o ZP: </w:t>
      </w:r>
      <w:hyperlink r:id="rId5" w:history="1">
        <w:r w:rsidRPr="00A0376C">
          <w:rPr>
            <w:rStyle w:val="Hypertextovprepojenie"/>
          </w:rPr>
          <w:t>https://uniba.sk/fileadmin/ruk/legislativa/2023/Vp_2023_32.pdf</w:t>
        </w:r>
      </w:hyperlink>
      <w:r>
        <w:t xml:space="preserve"> </w:t>
      </w:r>
    </w:p>
    <w:p w14:paraId="371A60BE" w14:textId="4639766B" w:rsidR="00292A48" w:rsidRDefault="00292A48" w:rsidP="00292A48">
      <w:pPr>
        <w:spacing w:after="0" w:line="240" w:lineRule="auto"/>
        <w:ind w:left="709"/>
      </w:pPr>
      <w:r>
        <w:t xml:space="preserve">- kto chce aj </w:t>
      </w:r>
      <w:r>
        <w:t>STN ISO 690</w:t>
      </w:r>
    </w:p>
    <w:p w14:paraId="19411805" w14:textId="77777777" w:rsidR="00620E9B" w:rsidRDefault="00620E9B" w:rsidP="00620E9B">
      <w:pPr>
        <w:spacing w:after="0" w:line="240" w:lineRule="auto"/>
      </w:pPr>
    </w:p>
    <w:p w14:paraId="714336E7" w14:textId="77777777" w:rsidR="00620E9B" w:rsidRPr="00C10D5B" w:rsidRDefault="00620E9B" w:rsidP="00620E9B">
      <w:pPr>
        <w:spacing w:after="0" w:line="240" w:lineRule="auto"/>
        <w:rPr>
          <w:b/>
        </w:rPr>
      </w:pPr>
      <w:r w:rsidRPr="00C10D5B">
        <w:rPr>
          <w:b/>
        </w:rPr>
        <w:t xml:space="preserve">4. Heuristika sekundárnej literatúry </w:t>
      </w:r>
    </w:p>
    <w:p w14:paraId="3A9E39E0" w14:textId="33187B7E" w:rsidR="00620E9B" w:rsidRDefault="00620E9B" w:rsidP="00620E9B">
      <w:pPr>
        <w:spacing w:after="0" w:line="240" w:lineRule="auto"/>
        <w:ind w:left="709"/>
      </w:pPr>
      <w:r>
        <w:t xml:space="preserve">(a) rešerš </w:t>
      </w:r>
      <w:r w:rsidR="00292A48">
        <w:t>už publikovanej literatúry k vybranej téme záverečnej práce</w:t>
      </w:r>
      <w:r>
        <w:t xml:space="preserve">; b) ich objednanie; 3) </w:t>
      </w:r>
      <w:r w:rsidR="00292A48">
        <w:t>prehľadné spoznámkovanie alebo rovno vyťaženie jednotlivých diel do úvodných kapitol ZP</w:t>
      </w:r>
      <w:r>
        <w:t>)</w:t>
      </w:r>
    </w:p>
    <w:p w14:paraId="631F06E3" w14:textId="77777777" w:rsidR="00620E9B" w:rsidRDefault="00620E9B" w:rsidP="00620E9B">
      <w:pPr>
        <w:spacing w:after="0" w:line="240" w:lineRule="auto"/>
      </w:pPr>
    </w:p>
    <w:p w14:paraId="38581B5E" w14:textId="77777777" w:rsidR="00620E9B" w:rsidRPr="00C10D5B" w:rsidRDefault="00620E9B" w:rsidP="00620E9B">
      <w:pPr>
        <w:spacing w:after="0" w:line="240" w:lineRule="auto"/>
        <w:rPr>
          <w:b/>
        </w:rPr>
      </w:pPr>
      <w:r w:rsidRPr="00C10D5B">
        <w:rPr>
          <w:b/>
        </w:rPr>
        <w:t>5. Heuristika prameňov</w:t>
      </w:r>
    </w:p>
    <w:p w14:paraId="271EA404" w14:textId="77777777" w:rsidR="00620E9B" w:rsidRDefault="00620E9B" w:rsidP="00620E9B">
      <w:pPr>
        <w:spacing w:after="0" w:line="240" w:lineRule="auto"/>
        <w:ind w:left="709"/>
      </w:pPr>
      <w:r>
        <w:t>(prebieha v archíve/múzeu – a) konzultácie s odbornými pracovníkmi; b) základný prehľad v sprievodcovi po archíve a detailnejší v inventári archívneho fondu / základný v databázach, detailnejší v interných pomôckach múzea; c) objednanie konkrétnych prameňov na štúdium; d) štúdium – konspektovanie a zapracúvanie do konceptu práce).</w:t>
      </w:r>
    </w:p>
    <w:p w14:paraId="5D86F023" w14:textId="77777777" w:rsidR="00620E9B" w:rsidRDefault="00620E9B" w:rsidP="00620E9B">
      <w:pPr>
        <w:spacing w:after="0" w:line="240" w:lineRule="auto"/>
        <w:ind w:left="709"/>
      </w:pPr>
    </w:p>
    <w:p w14:paraId="1CB761E2" w14:textId="77777777" w:rsidR="00620E9B" w:rsidRPr="00C10D5B" w:rsidRDefault="00620E9B" w:rsidP="00620E9B">
      <w:pPr>
        <w:spacing w:after="0" w:line="240" w:lineRule="auto"/>
        <w:rPr>
          <w:b/>
        </w:rPr>
      </w:pPr>
      <w:r w:rsidRPr="00C10D5B">
        <w:rPr>
          <w:b/>
        </w:rPr>
        <w:t>6) Štrukturovanie práce a príprava konceptu</w:t>
      </w:r>
    </w:p>
    <w:p w14:paraId="4232D58C" w14:textId="77777777" w:rsidR="00620E9B" w:rsidRDefault="00620E9B" w:rsidP="00620E9B">
      <w:pPr>
        <w:spacing w:after="0" w:line="240" w:lineRule="auto"/>
      </w:pPr>
      <w:r>
        <w:t>Každá práca by mala mať základnú štruktúru:</w:t>
      </w:r>
    </w:p>
    <w:p w14:paraId="33372969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0) Predhovor (prípadne s poďakovaním)</w:t>
      </w:r>
    </w:p>
    <w:p w14:paraId="663C7AE8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1) Úvod (definícia predmetu, metód a cieľov práce),</w:t>
      </w:r>
    </w:p>
    <w:p w14:paraId="39440759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2) Prehľad doterajších výskumov na túto téme („komentovaná bibliografia“),</w:t>
      </w:r>
    </w:p>
    <w:p w14:paraId="01DABED9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 xml:space="preserve">3) Uvedenie čitateľa do historického kontextu (napr. pri výskume stredovekých nápisov Zvolenskej stolice bude mat 3. kapitola nadpis Vývoj Zvolenskej stolice </w:t>
      </w:r>
      <w:r>
        <w:lastRenderedPageBreak/>
        <w:t>v stredoveku – pri téme Mince z obdobia 1. ČSR v MMB bude 3. kapitola o vývoji mincí počas 1. ČSR atď.),</w:t>
      </w:r>
    </w:p>
    <w:p w14:paraId="3FD83252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4) Vlastná analýza (napr. Stredoveké nápisy zo Zvolenskej stolice alebo Mince z obdobia 1. ČSR v MMB).</w:t>
      </w:r>
    </w:p>
    <w:p w14:paraId="640F4310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5) Záver (zhrnutie najdôležitejších vedeckých prínosov autora).</w:t>
      </w:r>
    </w:p>
    <w:p w14:paraId="388CB466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6) Zoznam zdrojov (najskôr pramene, potom literatúra, nakoniec webstránky)</w:t>
      </w:r>
    </w:p>
    <w:p w14:paraId="08F18300" w14:textId="77777777" w:rsidR="00620E9B" w:rsidRDefault="00620E9B" w:rsidP="00620E9B">
      <w:pPr>
        <w:tabs>
          <w:tab w:val="left" w:pos="709"/>
        </w:tabs>
        <w:spacing w:after="0" w:line="240" w:lineRule="auto"/>
      </w:pPr>
    </w:p>
    <w:p w14:paraId="343B5797" w14:textId="77777777" w:rsidR="00620E9B" w:rsidRPr="009A35AD" w:rsidRDefault="00620E9B" w:rsidP="00620E9B">
      <w:pPr>
        <w:tabs>
          <w:tab w:val="left" w:pos="709"/>
        </w:tabs>
        <w:spacing w:after="0" w:line="240" w:lineRule="auto"/>
        <w:rPr>
          <w:b/>
        </w:rPr>
      </w:pPr>
      <w:r w:rsidRPr="009A35AD">
        <w:rPr>
          <w:b/>
        </w:rPr>
        <w:t>7) Dopĺňanie konceptu</w:t>
      </w:r>
    </w:p>
    <w:p w14:paraId="73867B87" w14:textId="7E8D7CDD" w:rsidR="00620E9B" w:rsidRDefault="00292A48" w:rsidP="00620E9B">
      <w:pPr>
        <w:tabs>
          <w:tab w:val="left" w:pos="709"/>
        </w:tabs>
        <w:spacing w:after="0" w:line="240" w:lineRule="auto"/>
      </w:pPr>
      <w:r>
        <w:t>V</w:t>
      </w:r>
      <w:r w:rsidR="00620E9B">
        <w:t>ýpisky z literatúry treba písať do kap. 3.,</w:t>
      </w:r>
      <w:r>
        <w:t xml:space="preserve"> </w:t>
      </w:r>
      <w:r w:rsidR="00620E9B">
        <w:t>vlastné zistenia z výskumu treba písať a postupne nimi napĺňať kapitolu</w:t>
      </w:r>
      <w:r>
        <w:t xml:space="preserve"> </w:t>
      </w:r>
      <w:r w:rsidR="00620E9B">
        <w:t>4</w:t>
      </w:r>
      <w:r>
        <w:t>.</w:t>
      </w:r>
    </w:p>
    <w:p w14:paraId="093DD379" w14:textId="77777777" w:rsidR="00620E9B" w:rsidRDefault="00620E9B" w:rsidP="00620E9B">
      <w:pPr>
        <w:tabs>
          <w:tab w:val="left" w:pos="709"/>
        </w:tabs>
        <w:spacing w:after="0" w:line="240" w:lineRule="auto"/>
      </w:pPr>
    </w:p>
    <w:p w14:paraId="23E66BF3" w14:textId="77777777" w:rsidR="00620E9B" w:rsidRPr="009A35AD" w:rsidRDefault="00620E9B" w:rsidP="00620E9B">
      <w:pPr>
        <w:spacing w:after="0" w:line="240" w:lineRule="auto"/>
        <w:rPr>
          <w:b/>
        </w:rPr>
      </w:pPr>
      <w:r w:rsidRPr="009A35AD">
        <w:rPr>
          <w:b/>
        </w:rPr>
        <w:t>8) Pravidelné konzultácie s odborníkom (napr. školiteľ)</w:t>
      </w:r>
    </w:p>
    <w:p w14:paraId="59C81C72" w14:textId="48C666B8" w:rsidR="00620E9B" w:rsidRDefault="00620E9B" w:rsidP="00620E9B">
      <w:pPr>
        <w:spacing w:after="0" w:line="240" w:lineRule="auto"/>
      </w:pPr>
      <w:r>
        <w:t xml:space="preserve">Rozpracovaný materiál </w:t>
      </w:r>
      <w:r w:rsidR="00292A48">
        <w:t xml:space="preserve">(napr. základnú štruktúru práce s naplnenými cca. 10% rozsahu) </w:t>
      </w:r>
      <w:r>
        <w:t xml:space="preserve">treba </w:t>
      </w:r>
      <w:r w:rsidR="00292A48">
        <w:t xml:space="preserve">čo najskôr </w:t>
      </w:r>
      <w:r>
        <w:t>ukázať školiteľovi = skoriguje hneď z kratšej cesty, aby nebolo potrebné príliš veľa opravovať</w:t>
      </w:r>
      <w:r w:rsidR="00292A48">
        <w:t xml:space="preserve"> &gt; následne študent/ka už postupuje podľa schválenej metodiky.</w:t>
      </w:r>
    </w:p>
    <w:p w14:paraId="6CF83314" w14:textId="77777777" w:rsidR="00620E9B" w:rsidRDefault="00620E9B" w:rsidP="00620E9B">
      <w:pPr>
        <w:spacing w:after="0" w:line="240" w:lineRule="auto"/>
      </w:pPr>
    </w:p>
    <w:p w14:paraId="08CC752A" w14:textId="2A5E36D7" w:rsidR="00620E9B" w:rsidRPr="00C10D5B" w:rsidRDefault="00620E9B" w:rsidP="00620E9B">
      <w:pPr>
        <w:spacing w:after="0" w:line="240" w:lineRule="auto"/>
      </w:pPr>
      <w:r w:rsidRPr="009A35AD">
        <w:rPr>
          <w:b/>
        </w:rPr>
        <w:t>9) Čistopis</w:t>
      </w:r>
      <w:r>
        <w:t xml:space="preserve"> = Definitívne formulácie textu + zalomenie obrázkov do textu alebo do prílohy + skorigovanie (nielen pomocou PC-korektora!) + oprava + </w:t>
      </w:r>
      <w:r w:rsidR="00292A48">
        <w:t>nahratie práce do systému</w:t>
      </w:r>
      <w:r>
        <w:t>.</w:t>
      </w:r>
    </w:p>
    <w:p w14:paraId="26B77924" w14:textId="77777777" w:rsidR="00620E9B" w:rsidRDefault="00620E9B" w:rsidP="00620E9B">
      <w:pPr>
        <w:spacing w:after="0" w:line="240" w:lineRule="auto"/>
      </w:pPr>
    </w:p>
    <w:p w14:paraId="67AF2C59" w14:textId="77777777" w:rsidR="00620E9B" w:rsidRDefault="00620E9B" w:rsidP="00620E9B">
      <w:pPr>
        <w:spacing w:after="0" w:line="240" w:lineRule="auto"/>
      </w:pPr>
      <w:r>
        <w:t>Použiť dobre čitateľné písmo (napr. Times New Roman), veľkosť 12, riadkovanie 1,5 (pri dlhších prácach môže byť riadkovanie 1,0).</w:t>
      </w:r>
    </w:p>
    <w:p w14:paraId="46453D1B" w14:textId="77777777" w:rsidR="00620E9B" w:rsidRDefault="00620E9B" w:rsidP="00620E9B">
      <w:pPr>
        <w:spacing w:after="0" w:line="240" w:lineRule="auto"/>
      </w:pPr>
      <w:r>
        <w:t>Riadne oddelené odstavce – nie pomocou tabulátora, ale posunutím pravítka na lište.</w:t>
      </w:r>
    </w:p>
    <w:p w14:paraId="6946086D" w14:textId="77777777" w:rsidR="00620E9B" w:rsidRDefault="00620E9B" w:rsidP="00620E9B">
      <w:pPr>
        <w:spacing w:after="0" w:line="240" w:lineRule="auto"/>
      </w:pPr>
      <w:r>
        <w:t>Očíslované strany (titulná strana je č. 1, ale nepíše sa)</w:t>
      </w:r>
    </w:p>
    <w:p w14:paraId="3EBE32B6" w14:textId="77777777" w:rsidR="00620E9B" w:rsidRDefault="00620E9B" w:rsidP="00620E9B">
      <w:pPr>
        <w:spacing w:after="0" w:line="240" w:lineRule="auto"/>
      </w:pPr>
    </w:p>
    <w:p w14:paraId="21AC4649" w14:textId="7B6A998A" w:rsidR="00620E9B" w:rsidRPr="00C10D5B" w:rsidRDefault="00620E9B" w:rsidP="00620E9B">
      <w:pPr>
        <w:spacing w:after="0" w:line="240" w:lineRule="auto"/>
      </w:pPr>
      <w:r w:rsidRPr="009A35AD">
        <w:rPr>
          <w:b/>
        </w:rPr>
        <w:t>1</w:t>
      </w:r>
      <w:r>
        <w:rPr>
          <w:b/>
        </w:rPr>
        <w:t>0</w:t>
      </w:r>
      <w:r w:rsidRPr="009A35AD">
        <w:rPr>
          <w:b/>
        </w:rPr>
        <w:t>) Odovzdanie</w:t>
      </w:r>
      <w:r>
        <w:t xml:space="preserve"> v elektronickej forme do systému</w:t>
      </w:r>
      <w:r w:rsidR="00292A48">
        <w:t>.</w:t>
      </w:r>
    </w:p>
    <w:p w14:paraId="69113403" w14:textId="77777777" w:rsidR="00620E9B" w:rsidRDefault="00620E9B" w:rsidP="00620E9B">
      <w:pPr>
        <w:spacing w:after="0" w:line="240" w:lineRule="auto"/>
      </w:pPr>
    </w:p>
    <w:p w14:paraId="54053A98" w14:textId="77777777" w:rsidR="00620E9B" w:rsidRDefault="00620E9B" w:rsidP="00620E9B">
      <w:pPr>
        <w:spacing w:after="0" w:line="240" w:lineRule="auto"/>
      </w:pPr>
    </w:p>
    <w:p w14:paraId="3B7850BE" w14:textId="77777777" w:rsidR="00620E9B" w:rsidRDefault="00620E9B">
      <w:pPr>
        <w:rPr>
          <w:b/>
          <w:u w:val="single"/>
        </w:rPr>
      </w:pPr>
      <w:r>
        <w:rPr>
          <w:b/>
          <w:u w:val="single"/>
        </w:rPr>
        <w:br w:type="page"/>
      </w:r>
    </w:p>
    <w:p w14:paraId="67A5BB73" w14:textId="5F437F52" w:rsidR="00620E9B" w:rsidRPr="00884F1B" w:rsidRDefault="00620E9B" w:rsidP="00620E9B">
      <w:pPr>
        <w:spacing w:after="0" w:line="240" w:lineRule="auto"/>
        <w:rPr>
          <w:b/>
          <w:u w:val="single"/>
        </w:rPr>
      </w:pPr>
      <w:r w:rsidRPr="00884F1B">
        <w:rPr>
          <w:b/>
          <w:u w:val="single"/>
        </w:rPr>
        <w:lastRenderedPageBreak/>
        <w:t>ŠTRUKTÚRA PRÁCE:</w:t>
      </w:r>
    </w:p>
    <w:p w14:paraId="5C1509A3" w14:textId="77777777" w:rsidR="00620E9B" w:rsidRDefault="00620E9B" w:rsidP="00620E9B">
      <w:pPr>
        <w:spacing w:after="0" w:line="240" w:lineRule="auto"/>
      </w:pPr>
    </w:p>
    <w:p w14:paraId="2E1F8A68" w14:textId="77777777" w:rsidR="00620E9B" w:rsidRDefault="00620E9B" w:rsidP="00620E9B">
      <w:pPr>
        <w:pStyle w:val="Odsekzoznamu"/>
        <w:numPr>
          <w:ilvl w:val="0"/>
          <w:numId w:val="2"/>
        </w:numPr>
        <w:tabs>
          <w:tab w:val="left" w:pos="709"/>
        </w:tabs>
        <w:spacing w:after="0" w:line="240" w:lineRule="auto"/>
      </w:pPr>
      <w:r w:rsidRPr="00884F1B">
        <w:rPr>
          <w:b/>
        </w:rPr>
        <w:t>Úvod</w:t>
      </w:r>
      <w:r>
        <w:t xml:space="preserve"> (definícia predmetu, metód a cieľov práce),</w:t>
      </w:r>
    </w:p>
    <w:p w14:paraId="0B0D899B" w14:textId="77777777" w:rsidR="00620E9B" w:rsidRDefault="00620E9B" w:rsidP="00620E9B">
      <w:pPr>
        <w:pStyle w:val="Odsekzoznamu"/>
        <w:tabs>
          <w:tab w:val="left" w:pos="709"/>
        </w:tabs>
        <w:spacing w:after="0" w:line="240" w:lineRule="auto"/>
        <w:ind w:left="1069"/>
      </w:pPr>
    </w:p>
    <w:p w14:paraId="2164C046" w14:textId="77777777" w:rsidR="00620E9B" w:rsidRDefault="00620E9B" w:rsidP="00620E9B">
      <w:pPr>
        <w:pStyle w:val="Odsekzoznamu"/>
        <w:tabs>
          <w:tab w:val="left" w:pos="709"/>
        </w:tabs>
        <w:spacing w:after="0" w:line="240" w:lineRule="auto"/>
        <w:ind w:left="1069"/>
      </w:pPr>
      <w:r w:rsidRPr="002F746F">
        <w:rPr>
          <w:u w:val="single"/>
        </w:rPr>
        <w:t>Definícia predmetu</w:t>
      </w:r>
      <w:r>
        <w:t xml:space="preserve"> musí byť jasná = </w:t>
      </w:r>
    </w:p>
    <w:p w14:paraId="3131036A" w14:textId="77777777" w:rsidR="00620E9B" w:rsidRDefault="00620E9B" w:rsidP="00620E9B">
      <w:pPr>
        <w:pStyle w:val="Odsekzoznamu"/>
        <w:numPr>
          <w:ilvl w:val="0"/>
          <w:numId w:val="3"/>
        </w:numPr>
        <w:tabs>
          <w:tab w:val="left" w:pos="709"/>
        </w:tabs>
        <w:spacing w:after="0" w:line="240" w:lineRule="auto"/>
      </w:pPr>
      <w:r>
        <w:t xml:space="preserve"> - čo je predmetom výskumu</w:t>
      </w:r>
    </w:p>
    <w:p w14:paraId="405CC603" w14:textId="77777777" w:rsidR="00620E9B" w:rsidRDefault="00620E9B" w:rsidP="00620E9B">
      <w:pPr>
        <w:pStyle w:val="Odsekzoznamu"/>
        <w:numPr>
          <w:ilvl w:val="0"/>
          <w:numId w:val="3"/>
        </w:numPr>
        <w:tabs>
          <w:tab w:val="left" w:pos="709"/>
        </w:tabs>
        <w:spacing w:after="0" w:line="240" w:lineRule="auto"/>
      </w:pPr>
      <w:r>
        <w:t xml:space="preserve">- ohraničenie predmetu z hľadiska vecného, chronologického, geografického </w:t>
      </w:r>
    </w:p>
    <w:p w14:paraId="42252606" w14:textId="77777777" w:rsidR="00620E9B" w:rsidRDefault="00620E9B" w:rsidP="00620E9B">
      <w:pPr>
        <w:tabs>
          <w:tab w:val="left" w:pos="709"/>
        </w:tabs>
        <w:spacing w:after="0" w:line="240" w:lineRule="auto"/>
        <w:ind w:left="1069"/>
      </w:pPr>
      <w:r>
        <w:t xml:space="preserve">Pri </w:t>
      </w:r>
      <w:r w:rsidRPr="002F746F">
        <w:rPr>
          <w:u w:val="single"/>
        </w:rPr>
        <w:t>metódach</w:t>
      </w:r>
      <w:r>
        <w:t xml:space="preserve"> možno spomenúť aj rôzne úskalia a problémy vlastnej výskumnej práce.</w:t>
      </w:r>
    </w:p>
    <w:p w14:paraId="26309237" w14:textId="77777777" w:rsidR="00620E9B" w:rsidRDefault="00620E9B" w:rsidP="00620E9B">
      <w:pPr>
        <w:tabs>
          <w:tab w:val="left" w:pos="709"/>
        </w:tabs>
        <w:spacing w:after="0" w:line="240" w:lineRule="auto"/>
        <w:ind w:left="1069"/>
      </w:pPr>
      <w:r w:rsidRPr="002F746F">
        <w:rPr>
          <w:u w:val="single"/>
        </w:rPr>
        <w:t>Ciele</w:t>
      </w:r>
      <w:r>
        <w:t xml:space="preserve"> by mali byť jasne formulované (ideálne spojiť rovno s postulovaním pracovných hypotéz). </w:t>
      </w:r>
    </w:p>
    <w:p w14:paraId="3066203F" w14:textId="77777777" w:rsidR="00620E9B" w:rsidRDefault="00620E9B" w:rsidP="00620E9B">
      <w:pPr>
        <w:pStyle w:val="Odsekzoznamu"/>
        <w:tabs>
          <w:tab w:val="left" w:pos="709"/>
        </w:tabs>
        <w:spacing w:after="0" w:line="240" w:lineRule="auto"/>
        <w:ind w:left="1069"/>
      </w:pPr>
      <w:r>
        <w:t xml:space="preserve">Súčasťou Úvodu môže byť aj základná </w:t>
      </w:r>
      <w:r w:rsidRPr="002F746F">
        <w:rPr>
          <w:u w:val="single"/>
        </w:rPr>
        <w:t>terminológia</w:t>
      </w:r>
      <w:r>
        <w:t>. Prípadne môže tvoriť samostatnú kapitolu po úvode alebo prílohu (terminologický slovníček).</w:t>
      </w:r>
    </w:p>
    <w:p w14:paraId="58EFE9AD" w14:textId="77777777" w:rsidR="00620E9B" w:rsidRDefault="00620E9B" w:rsidP="00620E9B">
      <w:pPr>
        <w:pStyle w:val="Odsekzoznamu"/>
        <w:tabs>
          <w:tab w:val="left" w:pos="709"/>
        </w:tabs>
        <w:spacing w:after="0" w:line="240" w:lineRule="auto"/>
        <w:ind w:left="1069"/>
      </w:pPr>
      <w:r>
        <w:t xml:space="preserve">V úvode možno vysvetliť čitateľovi aj dôvod, </w:t>
      </w:r>
      <w:r w:rsidRPr="002F746F">
        <w:rPr>
          <w:u w:val="single"/>
        </w:rPr>
        <w:t>ako je práca štruktúrovaná</w:t>
      </w:r>
      <w:r>
        <w:t xml:space="preserve"> a prečo je to práve</w:t>
      </w:r>
      <w:r w:rsidRPr="002F746F">
        <w:t xml:space="preserve"> </w:t>
      </w:r>
      <w:r>
        <w:t>takto.</w:t>
      </w:r>
    </w:p>
    <w:p w14:paraId="06E4750E" w14:textId="77777777" w:rsidR="00620E9B" w:rsidRDefault="00620E9B" w:rsidP="00620E9B">
      <w:pPr>
        <w:pStyle w:val="Odsekzoznamu"/>
        <w:numPr>
          <w:ilvl w:val="0"/>
          <w:numId w:val="3"/>
        </w:numPr>
        <w:tabs>
          <w:tab w:val="left" w:pos="709"/>
        </w:tabs>
        <w:spacing w:after="0" w:line="240" w:lineRule="auto"/>
      </w:pPr>
    </w:p>
    <w:p w14:paraId="056B6073" w14:textId="77777777" w:rsidR="00620E9B" w:rsidRDefault="00620E9B" w:rsidP="00620E9B">
      <w:pPr>
        <w:pStyle w:val="Odsekzoznamu"/>
        <w:numPr>
          <w:ilvl w:val="0"/>
          <w:numId w:val="2"/>
        </w:numPr>
        <w:tabs>
          <w:tab w:val="left" w:pos="709"/>
        </w:tabs>
        <w:spacing w:after="0" w:line="240" w:lineRule="auto"/>
      </w:pPr>
      <w:r w:rsidRPr="002429C8">
        <w:rPr>
          <w:b/>
        </w:rPr>
        <w:t>Prehľad doterajších výskumov</w:t>
      </w:r>
      <w:r>
        <w:t xml:space="preserve"> na túto téme („komentovaná bibliografia“),</w:t>
      </w:r>
    </w:p>
    <w:p w14:paraId="035FBE66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 xml:space="preserve"> </w:t>
      </w:r>
      <w:r>
        <w:tab/>
        <w:t xml:space="preserve">Pre prehľadnosť textu je lepšie, keď tvorí samostatnú kapitolu, hoci niektoré príručky navrhujú, aby tvorila súčasť Úvodu. </w:t>
      </w:r>
    </w:p>
    <w:p w14:paraId="0B17FF63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Jednotlivé diela sa uvádzajú obvykle v chronologickom poradí.</w:t>
      </w:r>
    </w:p>
    <w:p w14:paraId="32AD3283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Autor uvedie vždy základné výsledky daného diela.</w:t>
      </w:r>
    </w:p>
    <w:p w14:paraId="3977923F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K dielam sa treba stavať kriticky (nielen čo deklaroval, že urobí, ale aj čo urobil a hlavne či to obstálo z dnešného pohľadu). Autor môže zaujať stanovisko (či sa so závermi pertraktovaného autora stotožňuje alebo nie).</w:t>
      </w:r>
    </w:p>
    <w:p w14:paraId="3B325FBE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</w:p>
    <w:p w14:paraId="168FC23C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 xml:space="preserve">3) Úvod do témy (= </w:t>
      </w:r>
      <w:r w:rsidRPr="00884F1B">
        <w:rPr>
          <w:b/>
        </w:rPr>
        <w:t>tém</w:t>
      </w:r>
      <w:r>
        <w:rPr>
          <w:b/>
        </w:rPr>
        <w:t>a</w:t>
      </w:r>
      <w:r w:rsidRPr="00884F1B">
        <w:rPr>
          <w:b/>
        </w:rPr>
        <w:t xml:space="preserve"> v</w:t>
      </w:r>
      <w:r>
        <w:rPr>
          <w:b/>
        </w:rPr>
        <w:t> </w:t>
      </w:r>
      <w:r w:rsidRPr="00884F1B">
        <w:rPr>
          <w:b/>
        </w:rPr>
        <w:t>kontexte</w:t>
      </w:r>
      <w:r>
        <w:rPr>
          <w:b/>
        </w:rPr>
        <w:t>) –</w:t>
      </w:r>
      <w:r>
        <w:t xml:space="preserve"> napr. pri epigrafickom výskume stredovekej Zvolenskej stolice bude mať 3. kapitola nadpis Vývoj Zvolenskej stolice v stredoveku.</w:t>
      </w:r>
    </w:p>
    <w:p w14:paraId="241B32D8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Túto kapitolu by mal tvoriť veľmi dobrý kompilát sekundárnej literatúry = v podstate výpisky z publikácií, ktoré sa témou už zaoberali s pokusom o ich kritické zhodnotenie (= kto akou mierou prispel k poznaniu danej témy).</w:t>
      </w:r>
    </w:p>
    <w:p w14:paraId="427A410A" w14:textId="77777777" w:rsidR="00620E9B" w:rsidRDefault="00620E9B" w:rsidP="00620E9B">
      <w:pPr>
        <w:pStyle w:val="Odsekzoznamu"/>
        <w:numPr>
          <w:ilvl w:val="0"/>
          <w:numId w:val="7"/>
        </w:numPr>
        <w:tabs>
          <w:tab w:val="left" w:pos="709"/>
        </w:tabs>
        <w:spacing w:after="0" w:line="240" w:lineRule="auto"/>
      </w:pPr>
      <w:r>
        <w:t>Domáce výskumy</w:t>
      </w:r>
    </w:p>
    <w:p w14:paraId="671DFBCA" w14:textId="77777777" w:rsidR="00620E9B" w:rsidRDefault="00620E9B" w:rsidP="00620E9B">
      <w:pPr>
        <w:pStyle w:val="Odsekzoznamu"/>
        <w:numPr>
          <w:ilvl w:val="0"/>
          <w:numId w:val="7"/>
        </w:numPr>
        <w:tabs>
          <w:tab w:val="left" w:pos="709"/>
        </w:tabs>
        <w:spacing w:after="0" w:line="240" w:lineRule="auto"/>
      </w:pPr>
      <w:r>
        <w:t>Zahraničné výskumy</w:t>
      </w:r>
    </w:p>
    <w:p w14:paraId="04516873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</w:p>
    <w:p w14:paraId="4220C51D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 xml:space="preserve">4) </w:t>
      </w:r>
      <w:r w:rsidRPr="00884F1B">
        <w:rPr>
          <w:b/>
        </w:rPr>
        <w:t>Vlastná analýza</w:t>
      </w:r>
      <w:r>
        <w:t xml:space="preserve"> (napr. Súpis stredovekých nápisov zo Zvolenskej stolice).</w:t>
      </w:r>
    </w:p>
    <w:p w14:paraId="7E36D25B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Musí predstavovať inovátorský vklad samotného autora = musí obsahovať nové výsledky výskumov...</w:t>
      </w:r>
    </w:p>
    <w:p w14:paraId="1830F1AF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>Nielen narácia (čo som sa v prameni dočítal, ale interpretácia = čo z toho vyplýva – kontext, význam ...)</w:t>
      </w:r>
    </w:p>
    <w:p w14:paraId="28B48D88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</w:p>
    <w:p w14:paraId="31A674C5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 xml:space="preserve">5) </w:t>
      </w:r>
      <w:r w:rsidRPr="00884F1B">
        <w:rPr>
          <w:b/>
        </w:rPr>
        <w:t>Záver</w:t>
      </w:r>
      <w:r>
        <w:t xml:space="preserve"> (zhrnutie najdôležitejších vedeckých prínosov autora + konfrontácia s vytýčenými cieľmi – podarilo sa ich naplniť? overili sme hypotézu, s ktorou sme do výskumu vstupovali? Ak nie, ktorým smerom treba ísť, aby sa dali nedosiahnuté ciele dosiahnuť?).</w:t>
      </w:r>
    </w:p>
    <w:p w14:paraId="59DA85A7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</w:p>
    <w:p w14:paraId="2F463A93" w14:textId="77777777" w:rsidR="00620E9B" w:rsidRDefault="00620E9B" w:rsidP="00620E9B">
      <w:pPr>
        <w:tabs>
          <w:tab w:val="left" w:pos="709"/>
        </w:tabs>
        <w:spacing w:after="0" w:line="240" w:lineRule="auto"/>
        <w:ind w:left="709"/>
      </w:pPr>
      <w:r>
        <w:t xml:space="preserve">6) </w:t>
      </w:r>
      <w:r w:rsidRPr="00884F1B">
        <w:rPr>
          <w:b/>
        </w:rPr>
        <w:t>Zoznam zdrojov</w:t>
      </w:r>
      <w:r>
        <w:t xml:space="preserve"> (najskôr pramene, potom literatúra, nakoniec webstránky).</w:t>
      </w:r>
    </w:p>
    <w:p w14:paraId="3441EA40" w14:textId="77777777" w:rsidR="00620E9B" w:rsidRDefault="00620E9B" w:rsidP="00620E9B">
      <w:pPr>
        <w:tabs>
          <w:tab w:val="left" w:pos="709"/>
        </w:tabs>
        <w:spacing w:after="0" w:line="240" w:lineRule="auto"/>
      </w:pPr>
      <w:r>
        <w:lastRenderedPageBreak/>
        <w:tab/>
      </w:r>
      <w:r>
        <w:tab/>
        <w:t xml:space="preserve">V zozname musia byť všetky citované texty. </w:t>
      </w:r>
    </w:p>
    <w:p w14:paraId="0E71ABAD" w14:textId="51A9B586" w:rsidR="00620E9B" w:rsidRDefault="00620E9B" w:rsidP="00620E9B">
      <w:pPr>
        <w:tabs>
          <w:tab w:val="left" w:pos="709"/>
        </w:tabs>
        <w:spacing w:after="0" w:line="240" w:lineRule="auto"/>
        <w:ind w:left="1416"/>
      </w:pPr>
      <w:r>
        <w:t>Ak sú použité iné druhy materiálov (napr. grafy či obrázky), treba uviesť osobitne zoznam použitého obrazového materiálu.</w:t>
      </w:r>
    </w:p>
    <w:p w14:paraId="39D3D37B" w14:textId="77777777" w:rsidR="00620E9B" w:rsidRDefault="00620E9B" w:rsidP="00620E9B">
      <w:pPr>
        <w:tabs>
          <w:tab w:val="left" w:pos="709"/>
        </w:tabs>
        <w:spacing w:after="0" w:line="240" w:lineRule="auto"/>
      </w:pPr>
    </w:p>
    <w:p w14:paraId="0E64E20A" w14:textId="77777777" w:rsidR="00620E9B" w:rsidRPr="00884F1B" w:rsidRDefault="00620E9B" w:rsidP="00620E9B">
      <w:pPr>
        <w:tabs>
          <w:tab w:val="left" w:pos="709"/>
        </w:tabs>
        <w:spacing w:after="0" w:line="240" w:lineRule="auto"/>
        <w:rPr>
          <w:b/>
          <w:u w:val="single"/>
        </w:rPr>
      </w:pPr>
      <w:r w:rsidRPr="00884F1B">
        <w:rPr>
          <w:b/>
          <w:u w:val="single"/>
        </w:rPr>
        <w:t>FORMA:</w:t>
      </w:r>
    </w:p>
    <w:p w14:paraId="4F4050A1" w14:textId="77777777" w:rsidR="00620E9B" w:rsidRDefault="00620E9B" w:rsidP="00620E9B">
      <w:pPr>
        <w:tabs>
          <w:tab w:val="left" w:pos="709"/>
        </w:tabs>
        <w:spacing w:after="0" w:line="240" w:lineRule="auto"/>
        <w:rPr>
          <w:u w:val="single"/>
        </w:rPr>
      </w:pPr>
    </w:p>
    <w:p w14:paraId="716216C3" w14:textId="77777777" w:rsidR="00620E9B" w:rsidRDefault="00620E9B" w:rsidP="00620E9B">
      <w:pPr>
        <w:tabs>
          <w:tab w:val="left" w:pos="709"/>
        </w:tabs>
        <w:spacing w:after="0" w:line="240" w:lineRule="auto"/>
      </w:pPr>
      <w:r w:rsidRPr="00884F1B">
        <w:rPr>
          <w:u w:val="single"/>
        </w:rPr>
        <w:t>Rozsah</w:t>
      </w:r>
      <w:r>
        <w:t xml:space="preserve">: </w:t>
      </w:r>
      <w:r>
        <w:tab/>
        <w:t xml:space="preserve">Bc. práca min. 40 NS </w:t>
      </w:r>
    </w:p>
    <w:p w14:paraId="5B1034B8" w14:textId="77777777" w:rsidR="00620E9B" w:rsidRDefault="00620E9B" w:rsidP="00620E9B">
      <w:pPr>
        <w:tabs>
          <w:tab w:val="left" w:pos="709"/>
        </w:tabs>
        <w:spacing w:after="0" w:line="240" w:lineRule="auto"/>
      </w:pPr>
      <w:r>
        <w:tab/>
      </w:r>
      <w:r>
        <w:tab/>
        <w:t>Mgr. práca min. 60 NS</w:t>
      </w:r>
    </w:p>
    <w:p w14:paraId="17C356AE" w14:textId="77777777" w:rsidR="00620E9B" w:rsidRDefault="00620E9B" w:rsidP="00620E9B">
      <w:pPr>
        <w:tabs>
          <w:tab w:val="left" w:pos="709"/>
        </w:tabs>
        <w:spacing w:after="0" w:line="240" w:lineRule="auto"/>
      </w:pPr>
      <w:r>
        <w:tab/>
      </w:r>
      <w:r>
        <w:tab/>
        <w:t>PhDr. práca min. 80 NS</w:t>
      </w:r>
    </w:p>
    <w:p w14:paraId="3BE110E7" w14:textId="77777777" w:rsidR="00620E9B" w:rsidRDefault="00620E9B" w:rsidP="00620E9B">
      <w:pPr>
        <w:tabs>
          <w:tab w:val="left" w:pos="709"/>
        </w:tabs>
        <w:spacing w:after="0" w:line="240" w:lineRule="auto"/>
      </w:pPr>
      <w:r>
        <w:tab/>
      </w:r>
      <w:r>
        <w:tab/>
        <w:t>PhD. práca min. 120 NS</w:t>
      </w:r>
    </w:p>
    <w:p w14:paraId="44523087" w14:textId="77777777" w:rsidR="00620E9B" w:rsidRDefault="00620E9B" w:rsidP="00620E9B">
      <w:pPr>
        <w:tabs>
          <w:tab w:val="left" w:pos="709"/>
        </w:tabs>
        <w:spacing w:after="0" w:line="240" w:lineRule="auto"/>
      </w:pPr>
    </w:p>
    <w:p w14:paraId="201C973E" w14:textId="77777777" w:rsidR="00620E9B" w:rsidRDefault="00620E9B" w:rsidP="00620E9B">
      <w:pPr>
        <w:tabs>
          <w:tab w:val="left" w:pos="709"/>
        </w:tabs>
        <w:spacing w:after="0" w:line="240" w:lineRule="auto"/>
      </w:pPr>
      <w:r>
        <w:tab/>
        <w:t>1 normostrana (NS) = 60 znakov na 30 riadkoch = 1800 znakov</w:t>
      </w:r>
    </w:p>
    <w:p w14:paraId="03E2E418" w14:textId="77777777" w:rsidR="00620E9B" w:rsidRDefault="00620E9B" w:rsidP="00620E9B">
      <w:pPr>
        <w:tabs>
          <w:tab w:val="left" w:pos="709"/>
        </w:tabs>
        <w:spacing w:after="0" w:line="240" w:lineRule="auto"/>
      </w:pPr>
      <w:r>
        <w:tab/>
        <w:t>20 NS = 1 autorský hárok (AH)</w:t>
      </w:r>
    </w:p>
    <w:p w14:paraId="32551388" w14:textId="77777777" w:rsidR="00620E9B" w:rsidRDefault="00620E9B" w:rsidP="00620E9B">
      <w:pPr>
        <w:tabs>
          <w:tab w:val="left" w:pos="709"/>
        </w:tabs>
        <w:spacing w:after="0" w:line="240" w:lineRule="auto"/>
      </w:pPr>
      <w:r>
        <w:tab/>
        <w:t>3 AH = minimálny rozsah pre vedeckú monografiu.</w:t>
      </w:r>
    </w:p>
    <w:p w14:paraId="04DB25B2" w14:textId="77777777" w:rsidR="00620E9B" w:rsidRDefault="00620E9B" w:rsidP="00620E9B">
      <w:pPr>
        <w:tabs>
          <w:tab w:val="left" w:pos="709"/>
        </w:tabs>
        <w:spacing w:after="0" w:line="240" w:lineRule="auto"/>
      </w:pPr>
    </w:p>
    <w:p w14:paraId="6641D69C" w14:textId="77777777" w:rsidR="00620E9B" w:rsidRDefault="00620E9B" w:rsidP="00620E9B">
      <w:pPr>
        <w:spacing w:after="0" w:line="240" w:lineRule="auto"/>
      </w:pPr>
      <w:r w:rsidRPr="00670EE1">
        <w:rPr>
          <w:b/>
          <w:bCs/>
        </w:rPr>
        <w:t>Citácie</w:t>
      </w:r>
      <w:r>
        <w:t>:</w:t>
      </w:r>
    </w:p>
    <w:p w14:paraId="06D2FA50" w14:textId="77777777" w:rsidR="00620E9B" w:rsidRDefault="00620E9B" w:rsidP="00620E9B">
      <w:pPr>
        <w:spacing w:after="0" w:line="240" w:lineRule="auto"/>
      </w:pPr>
      <w:r>
        <w:t>V zásade každá myšlienka (okrem úplne zjavných údajov – napr. že stredovek je cca. od 5. do začiatku 16. storočia, alebo že bitka pri Moháči bola v roku 1526) treba uviesť autora výskumu. Je to zásada vedeckej etiky („Nepokradneš myšlienku blížneho kolegu svojho!“).</w:t>
      </w:r>
    </w:p>
    <w:p w14:paraId="66D98828" w14:textId="77777777" w:rsidR="00620E9B" w:rsidRDefault="00620E9B" w:rsidP="00620E9B">
      <w:pPr>
        <w:spacing w:after="0" w:line="240" w:lineRule="auto"/>
      </w:pPr>
      <w:r>
        <w:t>2 základné systémy:</w:t>
      </w:r>
    </w:p>
    <w:p w14:paraId="4249501B" w14:textId="77777777" w:rsidR="00620E9B" w:rsidRDefault="00620E9B" w:rsidP="00620E9B">
      <w:pPr>
        <w:pStyle w:val="Odsekzoznamu"/>
        <w:numPr>
          <w:ilvl w:val="0"/>
          <w:numId w:val="4"/>
        </w:numPr>
        <w:spacing w:after="0" w:line="240" w:lineRule="auto"/>
      </w:pPr>
      <w:r>
        <w:t>v texte („prírodovedný systém“: Šedivý 2007, 12-23)</w:t>
      </w:r>
    </w:p>
    <w:p w14:paraId="1192F307" w14:textId="77777777" w:rsidR="00620E9B" w:rsidRDefault="00620E9B" w:rsidP="00620E9B">
      <w:pPr>
        <w:pStyle w:val="Odsekzoznamu"/>
        <w:numPr>
          <w:ilvl w:val="0"/>
          <w:numId w:val="4"/>
        </w:numPr>
        <w:spacing w:after="0" w:line="240" w:lineRule="auto"/>
      </w:pPr>
      <w:r>
        <w:t xml:space="preserve">mimo textu : </w:t>
      </w:r>
    </w:p>
    <w:p w14:paraId="4D821781" w14:textId="77777777" w:rsidR="00620E9B" w:rsidRDefault="00620E9B" w:rsidP="00620E9B">
      <w:pPr>
        <w:pStyle w:val="Odsekzoznamu"/>
        <w:numPr>
          <w:ilvl w:val="0"/>
          <w:numId w:val="5"/>
        </w:numPr>
        <w:spacing w:after="0" w:line="240" w:lineRule="auto"/>
      </w:pPr>
      <w:r>
        <w:t>b1 = pod čiarou na tej istej strane (Fussnoten = pozn. pod čiarou)</w:t>
      </w:r>
    </w:p>
    <w:p w14:paraId="12CC800A" w14:textId="77777777" w:rsidR="00620E9B" w:rsidRDefault="00620E9B" w:rsidP="00620E9B">
      <w:pPr>
        <w:pStyle w:val="Odsekzoznamu"/>
        <w:numPr>
          <w:ilvl w:val="0"/>
          <w:numId w:val="5"/>
        </w:numPr>
        <w:spacing w:after="0" w:line="240" w:lineRule="auto"/>
      </w:pPr>
      <w:r>
        <w:t>b2 = na konci textu (Anmerkungen = pozn. za textom).</w:t>
      </w:r>
    </w:p>
    <w:p w14:paraId="4A58C0BF" w14:textId="77777777" w:rsidR="00620E9B" w:rsidRDefault="00620E9B" w:rsidP="00620E9B">
      <w:pPr>
        <w:spacing w:after="0" w:line="240" w:lineRule="auto"/>
      </w:pPr>
      <w:r>
        <w:t>Podstata citovania = konzekventnosť (nie je úplne najdôležitejšie, ktorú normu si autor zvolí, ale musí dodržiavať jednotný spôsob v celej práci)</w:t>
      </w:r>
    </w:p>
    <w:p w14:paraId="49E7334E" w14:textId="77777777" w:rsidR="00620E9B" w:rsidRDefault="00620E9B" w:rsidP="00620E9B">
      <w:pPr>
        <w:spacing w:after="0" w:line="240" w:lineRule="auto"/>
      </w:pPr>
    </w:p>
    <w:p w14:paraId="45A821F5" w14:textId="77777777" w:rsidR="00620E9B" w:rsidRDefault="00620E9B" w:rsidP="00620E9B">
      <w:pPr>
        <w:spacing w:after="0" w:line="240" w:lineRule="auto"/>
        <w:ind w:left="567"/>
        <w:rPr>
          <w:rFonts w:ascii="Times New Roman" w:eastAsia="Times New Roman" w:hAnsi="Times New Roman" w:cs="Times New Roman"/>
          <w:sz w:val="25"/>
          <w:szCs w:val="25"/>
          <w:lang w:eastAsia="sk-SK"/>
        </w:rPr>
      </w:pPr>
      <w:r w:rsidRPr="00705698">
        <w:rPr>
          <w:rFonts w:ascii="Times New Roman" w:eastAsia="Times New Roman" w:hAnsi="Times New Roman" w:cs="Times New Roman"/>
          <w:b/>
          <w:sz w:val="25"/>
          <w:szCs w:val="25"/>
          <w:lang w:eastAsia="sk-SK"/>
        </w:rPr>
        <w:t>Citát</w:t>
      </w: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 </w:t>
      </w:r>
      <w:r w:rsidRPr="003B36E0"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je doslovne prevzatý text. </w:t>
      </w:r>
    </w:p>
    <w:p w14:paraId="5E2BA00D" w14:textId="77777777" w:rsidR="00620E9B" w:rsidRPr="003B36E0" w:rsidRDefault="00620E9B" w:rsidP="00620E9B">
      <w:pPr>
        <w:spacing w:after="0" w:line="240" w:lineRule="auto"/>
        <w:ind w:left="567"/>
        <w:rPr>
          <w:rFonts w:ascii="Times New Roman" w:eastAsia="Times New Roman" w:hAnsi="Times New Roman" w:cs="Times New Roman"/>
          <w:sz w:val="18"/>
          <w:szCs w:val="18"/>
          <w:lang w:eastAsia="sk-SK"/>
        </w:rPr>
      </w:pPr>
      <w:r w:rsidRPr="003B36E0">
        <w:rPr>
          <w:rFonts w:ascii="Times New Roman" w:eastAsia="Times New Roman" w:hAnsi="Times New Roman" w:cs="Times New Roman"/>
          <w:sz w:val="18"/>
          <w:szCs w:val="18"/>
          <w:lang w:eastAsia="sk-SK"/>
        </w:rPr>
        <w:t>Napr. Šedivý vo svojej práci o písomnej kultúre Bratislavskej kapituly napísal: „Was man ... das sollte man beschützen“.</w:t>
      </w:r>
    </w:p>
    <w:p w14:paraId="4AA7E9B7" w14:textId="77777777" w:rsidR="00620E9B" w:rsidRPr="003B36E0" w:rsidRDefault="00620E9B" w:rsidP="00620E9B">
      <w:pPr>
        <w:spacing w:after="0" w:line="240" w:lineRule="auto"/>
        <w:ind w:left="567"/>
        <w:rPr>
          <w:rFonts w:ascii="Times New Roman" w:eastAsia="Times New Roman" w:hAnsi="Times New Roman" w:cs="Times New Roman"/>
          <w:sz w:val="25"/>
          <w:szCs w:val="25"/>
          <w:lang w:eastAsia="sk-SK"/>
        </w:rPr>
      </w:pPr>
      <w:r w:rsidRPr="00705698">
        <w:rPr>
          <w:rFonts w:ascii="Times New Roman" w:eastAsia="Times New Roman" w:hAnsi="Times New Roman" w:cs="Times New Roman"/>
          <w:b/>
          <w:sz w:val="25"/>
          <w:szCs w:val="25"/>
          <w:lang w:eastAsia="sk-SK"/>
        </w:rPr>
        <w:t>Citácia</w:t>
      </w: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 </w:t>
      </w:r>
      <w:r w:rsidRPr="003B36E0"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je uvedenie </w:t>
      </w: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>zdroja, z ktorého autor čerpá, pričom údaj podáva vlastnými slovami prípadne v nejakom novom kontexte.</w:t>
      </w:r>
      <w:r w:rsidRPr="003B36E0"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 </w:t>
      </w:r>
    </w:p>
    <w:p w14:paraId="26BDE6E7" w14:textId="77777777" w:rsidR="00620E9B" w:rsidRDefault="00620E9B" w:rsidP="00620E9B">
      <w:pPr>
        <w:spacing w:after="0" w:line="240" w:lineRule="auto"/>
        <w:ind w:left="567"/>
        <w:rPr>
          <w:rFonts w:ascii="Times New Roman" w:eastAsia="Times New Roman" w:hAnsi="Times New Roman" w:cs="Times New Roman"/>
          <w:sz w:val="25"/>
          <w:szCs w:val="25"/>
          <w:lang w:eastAsia="sk-SK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Napr. Šedivý sa </w:t>
      </w:r>
      <w:r w:rsidRPr="003B36E0">
        <w:rPr>
          <w:rFonts w:ascii="Times New Roman" w:eastAsia="Times New Roman" w:hAnsi="Times New Roman" w:cs="Times New Roman"/>
          <w:sz w:val="18"/>
          <w:szCs w:val="18"/>
          <w:lang w:eastAsia="sk-SK"/>
        </w:rPr>
        <w:t xml:space="preserve">vo svojej práci o písomnej kultúre Bratislavskej kapituly </w:t>
      </w:r>
      <w:r>
        <w:rPr>
          <w:rFonts w:ascii="Times New Roman" w:eastAsia="Times New Roman" w:hAnsi="Times New Roman" w:cs="Times New Roman"/>
          <w:sz w:val="18"/>
          <w:szCs w:val="18"/>
          <w:lang w:eastAsia="sk-SK"/>
        </w:rPr>
        <w:t>vyslovil proti tomu, že by gotické rukopisy boli výtvormi cistercitských skriptórií. Donnieva sa, že ich vytvorili v tunajšej kapitule.</w:t>
      </w:r>
    </w:p>
    <w:p w14:paraId="5E4FE217" w14:textId="77777777" w:rsidR="00620E9B" w:rsidRPr="003B36E0" w:rsidRDefault="00620E9B" w:rsidP="00620E9B">
      <w:pPr>
        <w:spacing w:after="0" w:line="240" w:lineRule="auto"/>
        <w:ind w:left="567"/>
        <w:rPr>
          <w:rFonts w:ascii="Times New Roman" w:eastAsia="Times New Roman" w:hAnsi="Times New Roman" w:cs="Times New Roman"/>
          <w:sz w:val="25"/>
          <w:szCs w:val="25"/>
          <w:lang w:eastAsia="sk-SK"/>
        </w:rPr>
      </w:pPr>
    </w:p>
    <w:p w14:paraId="39A172B5" w14:textId="77777777" w:rsidR="00620E9B" w:rsidRDefault="00620E9B" w:rsidP="00620E9B">
      <w:pPr>
        <w:spacing w:after="0" w:line="240" w:lineRule="auto"/>
      </w:pPr>
      <w:r>
        <w:t>Citácie:</w:t>
      </w:r>
    </w:p>
    <w:p w14:paraId="01BA683E" w14:textId="77777777" w:rsidR="00620E9B" w:rsidRDefault="00620E9B" w:rsidP="00620E9B">
      <w:pPr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sk-SK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Ak zdroj nemá autora, cituje sa podľa názvu (prípadne do zátvorky na začiatok bibliografického údaja možno dať </w:t>
      </w:r>
      <w:r w:rsidRPr="003B36E0">
        <w:rPr>
          <w:rFonts w:ascii="Times New Roman" w:eastAsia="Times New Roman" w:hAnsi="Times New Roman" w:cs="Times New Roman"/>
          <w:i/>
          <w:sz w:val="25"/>
          <w:szCs w:val="25"/>
          <w:lang w:eastAsia="sk-SK"/>
        </w:rPr>
        <w:t>s. a</w:t>
      </w: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>. = sine auctore)</w:t>
      </w:r>
    </w:p>
    <w:p w14:paraId="673DC7DF" w14:textId="77777777" w:rsidR="00620E9B" w:rsidRDefault="00620E9B" w:rsidP="00620E9B">
      <w:pPr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sk-SK"/>
        </w:rPr>
      </w:pPr>
      <w:r w:rsidRPr="003B36E0">
        <w:rPr>
          <w:rFonts w:ascii="Times New Roman" w:eastAsia="Times New Roman" w:hAnsi="Times New Roman" w:cs="Times New Roman"/>
          <w:sz w:val="25"/>
          <w:szCs w:val="25"/>
          <w:lang w:eastAsia="sk-SK"/>
        </w:rPr>
        <w:t>Ak sú dvaja alebo traja autori, v odkaze sa uvedú všetci</w:t>
      </w: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. Ak ich je viac, stačí uviesť prvého s tým, že za ním nasleduje </w:t>
      </w:r>
      <w:r w:rsidRPr="003B36E0">
        <w:rPr>
          <w:rFonts w:ascii="Times New Roman" w:eastAsia="Times New Roman" w:hAnsi="Times New Roman" w:cs="Times New Roman"/>
          <w:i/>
          <w:sz w:val="25"/>
          <w:szCs w:val="25"/>
          <w:lang w:eastAsia="sk-SK"/>
        </w:rPr>
        <w:t>et al</w:t>
      </w: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>.</w:t>
      </w:r>
      <w:r w:rsidRPr="003B36E0">
        <w:rPr>
          <w:rFonts w:ascii="Times New Roman" w:eastAsia="Times New Roman" w:hAnsi="Times New Roman" w:cs="Times New Roman"/>
          <w:sz w:val="25"/>
          <w:szCs w:val="25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sz w:val="25"/>
          <w:szCs w:val="25"/>
          <w:lang w:eastAsia="sk-SK"/>
        </w:rPr>
        <w:t>(skratka z et alii / a iní).</w:t>
      </w:r>
    </w:p>
    <w:p w14:paraId="48299C71" w14:textId="77777777" w:rsidR="00620E9B" w:rsidRPr="003B36E0" w:rsidRDefault="00620E9B" w:rsidP="00620E9B">
      <w:pPr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sk-SK"/>
        </w:rPr>
      </w:pPr>
    </w:p>
    <w:p w14:paraId="7F637124" w14:textId="77777777" w:rsidR="00620E9B" w:rsidRDefault="00620E9B" w:rsidP="00620E9B">
      <w:pPr>
        <w:spacing w:after="0" w:line="240" w:lineRule="auto"/>
      </w:pPr>
      <w:r>
        <w:t>Pri citovaní internetového zdroja vždy uviesť aj dátum náhľadu (kedy čitateľ použil danú domovskú stránku).</w:t>
      </w:r>
    </w:p>
    <w:p w14:paraId="6974F9EA" w14:textId="77777777" w:rsidR="00620E9B" w:rsidRDefault="00620E9B" w:rsidP="00620E9B">
      <w:pPr>
        <w:spacing w:after="0" w:line="240" w:lineRule="auto"/>
      </w:pPr>
    </w:p>
    <w:p w14:paraId="47A46863" w14:textId="77777777" w:rsidR="00620E9B" w:rsidRPr="00670EE1" w:rsidRDefault="00620E9B" w:rsidP="00620E9B">
      <w:pPr>
        <w:spacing w:after="0" w:line="240" w:lineRule="auto"/>
        <w:rPr>
          <w:b/>
          <w:bCs/>
        </w:rPr>
      </w:pPr>
      <w:r w:rsidRPr="00670EE1">
        <w:rPr>
          <w:b/>
          <w:bCs/>
        </w:rPr>
        <w:t>Pomocné členenie textu:</w:t>
      </w:r>
    </w:p>
    <w:p w14:paraId="09458AC4" w14:textId="77777777" w:rsidR="00620E9B" w:rsidRDefault="00620E9B" w:rsidP="00620E9B">
      <w:pPr>
        <w:spacing w:after="0" w:line="240" w:lineRule="auto"/>
      </w:pPr>
      <w:r>
        <w:t>Pre väčšiu prehľadnosť môžu byť nadpisy číslované (preferované sú arabské číslice, ale v zásade možno použiť aj kombináciu rímskych a arabských číslic).</w:t>
      </w:r>
    </w:p>
    <w:p w14:paraId="4BE92ACA" w14:textId="77777777" w:rsidR="00620E9B" w:rsidRDefault="00620E9B" w:rsidP="00620E9B">
      <w:pPr>
        <w:spacing w:after="0" w:line="240" w:lineRule="auto"/>
        <w:ind w:left="567"/>
      </w:pPr>
      <w:r>
        <w:lastRenderedPageBreak/>
        <w:t>I.1</w:t>
      </w:r>
    </w:p>
    <w:p w14:paraId="4B1B59F4" w14:textId="77777777" w:rsidR="00620E9B" w:rsidRDefault="00620E9B" w:rsidP="00620E9B">
      <w:pPr>
        <w:spacing w:after="0" w:line="240" w:lineRule="auto"/>
        <w:ind w:left="567"/>
      </w:pPr>
      <w:r>
        <w:t>I.2</w:t>
      </w:r>
    </w:p>
    <w:p w14:paraId="7356C5EC" w14:textId="77777777" w:rsidR="00620E9B" w:rsidRDefault="00620E9B" w:rsidP="00620E9B">
      <w:pPr>
        <w:spacing w:after="0" w:line="240" w:lineRule="auto"/>
        <w:ind w:left="567"/>
      </w:pPr>
      <w:r>
        <w:t>II.1</w:t>
      </w:r>
    </w:p>
    <w:p w14:paraId="62F3D83B" w14:textId="77777777" w:rsidR="00620E9B" w:rsidRDefault="00620E9B" w:rsidP="00620E9B">
      <w:pPr>
        <w:spacing w:after="0" w:line="240" w:lineRule="auto"/>
        <w:ind w:left="567"/>
      </w:pPr>
      <w:r>
        <w:t>II.2</w:t>
      </w:r>
    </w:p>
    <w:p w14:paraId="3FBB460C" w14:textId="77777777" w:rsidR="00620E9B" w:rsidRDefault="00620E9B" w:rsidP="00620E9B">
      <w:pPr>
        <w:spacing w:after="0" w:line="240" w:lineRule="auto"/>
        <w:ind w:left="567"/>
      </w:pPr>
      <w:r>
        <w:t>II.3</w:t>
      </w:r>
    </w:p>
    <w:p w14:paraId="0E7B0272" w14:textId="77777777" w:rsidR="00620E9B" w:rsidRDefault="00620E9B" w:rsidP="00620E9B">
      <w:pPr>
        <w:spacing w:after="0" w:line="240" w:lineRule="auto"/>
        <w:ind w:left="567"/>
      </w:pPr>
      <w:r>
        <w:t>...</w:t>
      </w:r>
    </w:p>
    <w:p w14:paraId="201978DA" w14:textId="77777777" w:rsidR="00620E9B" w:rsidRDefault="00620E9B" w:rsidP="00620E9B">
      <w:pPr>
        <w:spacing w:after="0" w:line="240" w:lineRule="auto"/>
        <w:ind w:left="567"/>
      </w:pPr>
      <w:r>
        <w:t>II.12</w:t>
      </w:r>
    </w:p>
    <w:p w14:paraId="0C3E07D5" w14:textId="77777777" w:rsidR="00620E9B" w:rsidRDefault="00620E9B" w:rsidP="00620E9B">
      <w:pPr>
        <w:spacing w:after="0" w:line="240" w:lineRule="auto"/>
        <w:ind w:left="567"/>
      </w:pPr>
      <w:r>
        <w:t>III.</w:t>
      </w:r>
    </w:p>
    <w:p w14:paraId="42BF388A" w14:textId="77777777" w:rsidR="00620E9B" w:rsidRDefault="00620E9B" w:rsidP="00620E9B">
      <w:pPr>
        <w:spacing w:after="0" w:line="240" w:lineRule="auto"/>
      </w:pPr>
    </w:p>
    <w:p w14:paraId="3CE8EEE2" w14:textId="77777777" w:rsidR="00620E9B" w:rsidRPr="00670EE1" w:rsidRDefault="00620E9B" w:rsidP="00620E9B">
      <w:pPr>
        <w:spacing w:after="0" w:line="240" w:lineRule="auto"/>
        <w:rPr>
          <w:b/>
          <w:bCs/>
        </w:rPr>
      </w:pPr>
      <w:r w:rsidRPr="00670EE1">
        <w:rPr>
          <w:b/>
          <w:bCs/>
        </w:rPr>
        <w:t>Obrazová súčasť práce:</w:t>
      </w:r>
    </w:p>
    <w:p w14:paraId="4F212B64" w14:textId="77777777" w:rsidR="00620E9B" w:rsidRDefault="00620E9B" w:rsidP="00620E9B">
      <w:pPr>
        <w:spacing w:after="0" w:line="240" w:lineRule="auto"/>
      </w:pPr>
      <w:r>
        <w:t>Dva systémy – 1) do textu alebo 2) v prílohe za textom.</w:t>
      </w:r>
    </w:p>
    <w:p w14:paraId="468A8C9F" w14:textId="77777777" w:rsidR="00620E9B" w:rsidRDefault="00620E9B" w:rsidP="00620E9B">
      <w:pPr>
        <w:pStyle w:val="Odsekzoznamu"/>
        <w:numPr>
          <w:ilvl w:val="0"/>
          <w:numId w:val="6"/>
        </w:numPr>
        <w:spacing w:after="0" w:line="240" w:lineRule="auto"/>
      </w:pPr>
      <w:r>
        <w:t>má výhodu – čitateľ hneď vidí o čom číta</w:t>
      </w:r>
    </w:p>
    <w:p w14:paraId="4C417BD0" w14:textId="77777777" w:rsidR="00620E9B" w:rsidRDefault="00620E9B" w:rsidP="00620E9B">
      <w:pPr>
        <w:pStyle w:val="Odsekzoznamu"/>
        <w:numPr>
          <w:ilvl w:val="0"/>
          <w:numId w:val="6"/>
        </w:numPr>
        <w:spacing w:after="0" w:line="240" w:lineRule="auto"/>
      </w:pPr>
      <w:r>
        <w:t>nevýhodné (musí listovať) – na druhej strane je to typograficky menej náročné a ekonomickejšie (celý text sa môže vytlačiť čierno-bielo a zopár farebných príloh môže byť napr. farebných).</w:t>
      </w:r>
    </w:p>
    <w:p w14:paraId="0737C26B" w14:textId="77777777" w:rsidR="00620E9B" w:rsidRDefault="00620E9B" w:rsidP="00620E9B">
      <w:pPr>
        <w:spacing w:after="0" w:line="240" w:lineRule="auto"/>
      </w:pPr>
      <w:r>
        <w:t>Obrázky treba vždy číslovať (priebežne od 1 do ...). Ak by ich bolo veľmi veľa (viac ako 50), tak je možné ich číslovať podľa kapitol (napr. Obr. I.1, Obr. I.2,  ... Obr. II/1, Obr. II/2 ... Obr. IV/23.).</w:t>
      </w:r>
    </w:p>
    <w:p w14:paraId="012A2CE9" w14:textId="77777777" w:rsidR="00620E9B" w:rsidRDefault="00620E9B" w:rsidP="00620E9B">
      <w:pPr>
        <w:spacing w:after="0" w:line="240" w:lineRule="auto"/>
      </w:pPr>
    </w:p>
    <w:p w14:paraId="4A09964C" w14:textId="77777777" w:rsidR="00620E9B" w:rsidRPr="00670EE1" w:rsidRDefault="00620E9B" w:rsidP="00620E9B">
      <w:pPr>
        <w:spacing w:after="0" w:line="240" w:lineRule="auto"/>
        <w:rPr>
          <w:b/>
          <w:bCs/>
        </w:rPr>
      </w:pPr>
      <w:r w:rsidRPr="00670EE1">
        <w:rPr>
          <w:b/>
          <w:bCs/>
        </w:rPr>
        <w:t>Jazyk:</w:t>
      </w:r>
    </w:p>
    <w:p w14:paraId="6CD7CF87" w14:textId="77777777" w:rsidR="00620E9B" w:rsidRDefault="00620E9B" w:rsidP="00620E9B">
      <w:pPr>
        <w:spacing w:after="0" w:line="240" w:lineRule="auto"/>
      </w:pPr>
      <w:r>
        <w:t>Odborný ale čitateľný.</w:t>
      </w:r>
    </w:p>
    <w:p w14:paraId="2E416541" w14:textId="77777777" w:rsidR="00620E9B" w:rsidRDefault="00620E9B" w:rsidP="00620E9B">
      <w:pPr>
        <w:spacing w:after="0" w:line="240" w:lineRule="auto"/>
      </w:pPr>
      <w:r>
        <w:t>Vyhýbať sa slovnej vate.</w:t>
      </w:r>
    </w:p>
    <w:p w14:paraId="1DD64828" w14:textId="77777777" w:rsidR="00620E9B" w:rsidRDefault="00620E9B" w:rsidP="00620E9B">
      <w:pPr>
        <w:spacing w:after="0" w:line="240" w:lineRule="auto"/>
      </w:pPr>
    </w:p>
    <w:p w14:paraId="409ADC54" w14:textId="77777777" w:rsidR="00620E9B" w:rsidRPr="00670EE1" w:rsidRDefault="00620E9B" w:rsidP="00620E9B">
      <w:pPr>
        <w:spacing w:after="0" w:line="240" w:lineRule="auto"/>
        <w:rPr>
          <w:b/>
        </w:rPr>
      </w:pPr>
      <w:r w:rsidRPr="00670EE1">
        <w:rPr>
          <w:b/>
        </w:rPr>
        <w:t>Obsah:</w:t>
      </w:r>
    </w:p>
    <w:p w14:paraId="10036C64" w14:textId="77777777" w:rsidR="00620E9B" w:rsidRDefault="00620E9B" w:rsidP="00620E9B">
      <w:pPr>
        <w:spacing w:after="0" w:line="240" w:lineRule="auto"/>
      </w:pPr>
      <w:r>
        <w:t>Pravdivý a inovatívny.</w:t>
      </w:r>
    </w:p>
    <w:p w14:paraId="6E62050D" w14:textId="77777777" w:rsidR="00620E9B" w:rsidRDefault="00620E9B" w:rsidP="00620E9B">
      <w:pPr>
        <w:spacing w:after="0" w:line="240" w:lineRule="auto"/>
      </w:pPr>
      <w:r>
        <w:t xml:space="preserve">(Ak nájde vedec pri svojom výskume jednu indíciu, ktorá nabúrava správnosť jeho hypotézy, nesmie ju nespomenúť – môže argumentovať, že ide o anomáliu a nájsť vysvetlenie, ale nesmie zatajiť údaje, ktoré by mohli spochybniť jeho teóriu – aj negatívny výsledok je výsledok...). </w:t>
      </w:r>
    </w:p>
    <w:p w14:paraId="19716602" w14:textId="77777777" w:rsidR="00620E9B" w:rsidRPr="00BE2AF3" w:rsidRDefault="00620E9B" w:rsidP="0059190C"/>
    <w:p w14:paraId="279E2A07" w14:textId="77777777" w:rsidR="00EC3AB3" w:rsidRPr="00BE2AF3" w:rsidRDefault="00EC3AB3" w:rsidP="0059190C"/>
    <w:p w14:paraId="4B3C317E" w14:textId="77777777" w:rsidR="00620E9B" w:rsidRDefault="00620E9B">
      <w:pPr>
        <w:rPr>
          <w:b/>
          <w:u w:val="single"/>
        </w:rPr>
      </w:pPr>
      <w:r>
        <w:rPr>
          <w:b/>
          <w:u w:val="single"/>
        </w:rPr>
        <w:br w:type="page"/>
      </w:r>
    </w:p>
    <w:p w14:paraId="318DE021" w14:textId="1B4BEFD3" w:rsidR="00BE2AF3" w:rsidRPr="00BE2AF3" w:rsidRDefault="00BE2AF3" w:rsidP="00620E9B">
      <w:pPr>
        <w:spacing w:after="0" w:line="240" w:lineRule="auto"/>
        <w:jc w:val="center"/>
        <w:rPr>
          <w:b/>
          <w:u w:val="single"/>
        </w:rPr>
      </w:pPr>
      <w:r w:rsidRPr="00BE2AF3">
        <w:rPr>
          <w:b/>
          <w:u w:val="single"/>
        </w:rPr>
        <w:lastRenderedPageBreak/>
        <w:t xml:space="preserve">Štruktúra obhajoby </w:t>
      </w:r>
    </w:p>
    <w:p w14:paraId="06FEE204" w14:textId="16EA3206" w:rsidR="00BE2AF3" w:rsidRPr="00BE2AF3" w:rsidRDefault="00BE2AF3" w:rsidP="00620E9B">
      <w:pPr>
        <w:spacing w:after="0" w:line="240" w:lineRule="auto"/>
        <w:jc w:val="center"/>
        <w:rPr>
          <w:b/>
          <w:u w:val="single"/>
        </w:rPr>
      </w:pPr>
      <w:r w:rsidRPr="00BE2AF3">
        <w:rPr>
          <w:b/>
          <w:u w:val="single"/>
        </w:rPr>
        <w:t>záverečnej (bc. alebo mgr.) práce</w:t>
      </w:r>
    </w:p>
    <w:p w14:paraId="7B3179CF" w14:textId="77777777" w:rsidR="00BE2AF3" w:rsidRPr="00BE2AF3" w:rsidRDefault="00BE2AF3" w:rsidP="00BE2AF3"/>
    <w:p w14:paraId="341AE98B" w14:textId="77777777" w:rsidR="00BE2AF3" w:rsidRPr="00BE2AF3" w:rsidRDefault="00BE2AF3" w:rsidP="00BE2AF3"/>
    <w:p w14:paraId="077E5057" w14:textId="77777777" w:rsidR="00BE2AF3" w:rsidRPr="00BE2AF3" w:rsidRDefault="00BE2AF3" w:rsidP="00BE2AF3">
      <w:pPr>
        <w:rPr>
          <w:b/>
          <w:bCs/>
        </w:rPr>
      </w:pPr>
      <w:r w:rsidRPr="00BE2AF3">
        <w:rPr>
          <w:b/>
          <w:bCs/>
        </w:rPr>
        <w:t>Verejná časť:</w:t>
      </w:r>
    </w:p>
    <w:p w14:paraId="1BB3EDC6" w14:textId="64B75744" w:rsidR="00BE2AF3" w:rsidRPr="00BE2AF3" w:rsidRDefault="00BE2AF3" w:rsidP="00BE2AF3">
      <w:r w:rsidRPr="00BE2AF3">
        <w:t xml:space="preserve">1) </w:t>
      </w:r>
      <w:r>
        <w:t xml:space="preserve">študent </w:t>
      </w:r>
      <w:r w:rsidRPr="00BE2AF3">
        <w:t>predstav</w:t>
      </w:r>
      <w:r>
        <w:t xml:space="preserve">í svoju </w:t>
      </w:r>
      <w:r w:rsidRPr="00BE2AF3">
        <w:t>prác</w:t>
      </w:r>
      <w:r>
        <w:t>u</w:t>
      </w:r>
      <w:r w:rsidRPr="00BE2AF3">
        <w:t xml:space="preserve"> komisii </w:t>
      </w:r>
      <w:r>
        <w:t xml:space="preserve">formou </w:t>
      </w:r>
      <w:r w:rsidRPr="00BE2AF3">
        <w:t xml:space="preserve"> </w:t>
      </w:r>
      <w:r>
        <w:t xml:space="preserve">powerpointovej prezentácie </w:t>
      </w:r>
      <w:r w:rsidRPr="00BE2AF3">
        <w:t>(ca. 15 min)</w:t>
      </w:r>
      <w:r>
        <w:t>. Súčasťou predstavenia je:</w:t>
      </w:r>
    </w:p>
    <w:p w14:paraId="60B5842B" w14:textId="796696E4" w:rsidR="00BE2AF3" w:rsidRPr="00BE2AF3" w:rsidRDefault="00BE2AF3" w:rsidP="00BE2AF3">
      <w:r w:rsidRPr="00BE2AF3">
        <w:tab/>
        <w:t xml:space="preserve">- </w:t>
      </w:r>
      <w:r>
        <w:t xml:space="preserve">vymedzenie </w:t>
      </w:r>
      <w:r w:rsidRPr="00BE2AF3">
        <w:t>predmetu výskumu a</w:t>
      </w:r>
      <w:r>
        <w:t xml:space="preserve"> </w:t>
      </w:r>
      <w:r w:rsidRPr="00BE2AF3">
        <w:t xml:space="preserve">cieľov </w:t>
      </w:r>
    </w:p>
    <w:p w14:paraId="1CD88223" w14:textId="6FB7A79B" w:rsidR="00BE2AF3" w:rsidRDefault="00BE2AF3" w:rsidP="00BE2AF3">
      <w:r w:rsidRPr="00BE2AF3">
        <w:tab/>
        <w:t xml:space="preserve">- </w:t>
      </w:r>
      <w:r>
        <w:t>krátke zhrnutie úvodných kapitol</w:t>
      </w:r>
    </w:p>
    <w:p w14:paraId="3CFBCF5D" w14:textId="5423B86A" w:rsidR="00BE2AF3" w:rsidRPr="00BE2AF3" w:rsidRDefault="00BE2AF3" w:rsidP="00BE2AF3">
      <w:pPr>
        <w:ind w:firstLine="708"/>
      </w:pPr>
      <w:r>
        <w:t xml:space="preserve">- </w:t>
      </w:r>
      <w:r w:rsidRPr="00BE2AF3">
        <w:t xml:space="preserve">predstavenie výsledkov </w:t>
      </w:r>
      <w:r>
        <w:t xml:space="preserve">vlastnej </w:t>
      </w:r>
      <w:r w:rsidRPr="00BE2AF3">
        <w:t>práce (vyzdvihnúť treba najmä nové výsledky)</w:t>
      </w:r>
    </w:p>
    <w:p w14:paraId="4F2FD599" w14:textId="77777777" w:rsidR="00BE2AF3" w:rsidRPr="00BE2AF3" w:rsidRDefault="00BE2AF3" w:rsidP="00BE2AF3">
      <w:r w:rsidRPr="00BE2AF3">
        <w:t>2) prednesenie posudku školiteľa a oponenta</w:t>
      </w:r>
    </w:p>
    <w:p w14:paraId="2D9832DE" w14:textId="6943466B" w:rsidR="00BE2AF3" w:rsidRPr="00BE2AF3" w:rsidRDefault="00BE2AF3" w:rsidP="00BE2AF3">
      <w:r w:rsidRPr="00BE2AF3">
        <w:t>3) obhajoba študenta (</w:t>
      </w:r>
      <w:r>
        <w:t>študent sa vyjadruje</w:t>
      </w:r>
      <w:r w:rsidRPr="00BE2AF3">
        <w:t xml:space="preserve"> k výhradám resp. doplnkom a námetom)</w:t>
      </w:r>
    </w:p>
    <w:p w14:paraId="467F25F8" w14:textId="2806D8BA" w:rsidR="00BE2AF3" w:rsidRPr="00BE2AF3" w:rsidRDefault="00BE2AF3" w:rsidP="00BE2AF3">
      <w:r w:rsidRPr="00BE2AF3">
        <w:t>4)</w:t>
      </w:r>
      <w:r>
        <w:t xml:space="preserve"> verejná diskusia (aj pre iných členov komisie resp. prítomných).</w:t>
      </w:r>
      <w:r w:rsidRPr="00BE2AF3">
        <w:t xml:space="preserve"> </w:t>
      </w:r>
    </w:p>
    <w:p w14:paraId="399CE166" w14:textId="77777777" w:rsidR="00BE2AF3" w:rsidRPr="00BE2AF3" w:rsidRDefault="00BE2AF3" w:rsidP="00BE2AF3"/>
    <w:p w14:paraId="527FC644" w14:textId="77777777" w:rsidR="00BE2AF3" w:rsidRPr="00BE2AF3" w:rsidRDefault="00BE2AF3" w:rsidP="00BE2AF3">
      <w:pPr>
        <w:rPr>
          <w:b/>
          <w:bCs/>
        </w:rPr>
      </w:pPr>
      <w:r w:rsidRPr="00BE2AF3">
        <w:rPr>
          <w:b/>
          <w:bCs/>
        </w:rPr>
        <w:t>Neverejná časť:</w:t>
      </w:r>
    </w:p>
    <w:p w14:paraId="0AE61219" w14:textId="4E68CA27" w:rsidR="00BE2AF3" w:rsidRPr="00BE2AF3" w:rsidRDefault="00BE2AF3" w:rsidP="00BE2AF3">
      <w:r w:rsidRPr="00BE2AF3">
        <w:t>Rozhodnutie komisie o hodnotení študenta</w:t>
      </w:r>
      <w:r>
        <w:t>.</w:t>
      </w:r>
    </w:p>
    <w:p w14:paraId="3750F212" w14:textId="77777777" w:rsidR="00BE2AF3" w:rsidRPr="00BE2AF3" w:rsidRDefault="00BE2AF3" w:rsidP="00BE2AF3"/>
    <w:p w14:paraId="31B174FD" w14:textId="77777777" w:rsidR="00EC3AB3" w:rsidRPr="00BE2AF3" w:rsidRDefault="00EC3AB3" w:rsidP="0059190C"/>
    <w:p w14:paraId="181B4471" w14:textId="6DED948D" w:rsidR="00A37E7E" w:rsidRPr="00C710CE" w:rsidRDefault="00BE2AF3" w:rsidP="0059190C">
      <w:r>
        <w:t xml:space="preserve">Platí od </w:t>
      </w:r>
      <w:r w:rsidR="00A37E7E" w:rsidRPr="00BE2AF3">
        <w:t>od AR 2024/25.</w:t>
      </w:r>
    </w:p>
    <w:sectPr w:rsidR="00A37E7E" w:rsidRPr="00C710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F40F3B"/>
    <w:multiLevelType w:val="hybridMultilevel"/>
    <w:tmpl w:val="9F5ADA3C"/>
    <w:lvl w:ilvl="0" w:tplc="A58C6BB6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788" w:hanging="360"/>
      </w:pPr>
    </w:lvl>
    <w:lvl w:ilvl="2" w:tplc="041B001B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ADA4063"/>
    <w:multiLevelType w:val="hybridMultilevel"/>
    <w:tmpl w:val="9FB0CB72"/>
    <w:lvl w:ilvl="0" w:tplc="39587016">
      <w:start w:val="9"/>
      <w:numFmt w:val="bullet"/>
      <w:lvlText w:val=""/>
      <w:lvlJc w:val="left"/>
      <w:pPr>
        <w:ind w:left="1429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0A15A8B"/>
    <w:multiLevelType w:val="hybridMultilevel"/>
    <w:tmpl w:val="2430B862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C77812"/>
    <w:multiLevelType w:val="hybridMultilevel"/>
    <w:tmpl w:val="CE2C17CE"/>
    <w:lvl w:ilvl="0" w:tplc="81787C2A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6D6779"/>
    <w:multiLevelType w:val="hybridMultilevel"/>
    <w:tmpl w:val="615EEFA2"/>
    <w:lvl w:ilvl="0" w:tplc="F0208B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9" w:hanging="360"/>
      </w:pPr>
    </w:lvl>
    <w:lvl w:ilvl="2" w:tplc="041B001B" w:tentative="1">
      <w:start w:val="1"/>
      <w:numFmt w:val="lowerRoman"/>
      <w:lvlText w:val="%3."/>
      <w:lvlJc w:val="right"/>
      <w:pPr>
        <w:ind w:left="2509" w:hanging="180"/>
      </w:pPr>
    </w:lvl>
    <w:lvl w:ilvl="3" w:tplc="041B000F" w:tentative="1">
      <w:start w:val="1"/>
      <w:numFmt w:val="decimal"/>
      <w:lvlText w:val="%4."/>
      <w:lvlJc w:val="left"/>
      <w:pPr>
        <w:ind w:left="3229" w:hanging="360"/>
      </w:pPr>
    </w:lvl>
    <w:lvl w:ilvl="4" w:tplc="041B0019" w:tentative="1">
      <w:start w:val="1"/>
      <w:numFmt w:val="lowerLetter"/>
      <w:lvlText w:val="%5."/>
      <w:lvlJc w:val="left"/>
      <w:pPr>
        <w:ind w:left="3949" w:hanging="360"/>
      </w:pPr>
    </w:lvl>
    <w:lvl w:ilvl="5" w:tplc="041B001B" w:tentative="1">
      <w:start w:val="1"/>
      <w:numFmt w:val="lowerRoman"/>
      <w:lvlText w:val="%6."/>
      <w:lvlJc w:val="right"/>
      <w:pPr>
        <w:ind w:left="4669" w:hanging="180"/>
      </w:pPr>
    </w:lvl>
    <w:lvl w:ilvl="6" w:tplc="041B000F" w:tentative="1">
      <w:start w:val="1"/>
      <w:numFmt w:val="decimal"/>
      <w:lvlText w:val="%7."/>
      <w:lvlJc w:val="left"/>
      <w:pPr>
        <w:ind w:left="5389" w:hanging="360"/>
      </w:pPr>
    </w:lvl>
    <w:lvl w:ilvl="7" w:tplc="041B0019" w:tentative="1">
      <w:start w:val="1"/>
      <w:numFmt w:val="lowerLetter"/>
      <w:lvlText w:val="%8."/>
      <w:lvlJc w:val="left"/>
      <w:pPr>
        <w:ind w:left="6109" w:hanging="360"/>
      </w:pPr>
    </w:lvl>
    <w:lvl w:ilvl="8" w:tplc="041B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0324C47"/>
    <w:multiLevelType w:val="hybridMultilevel"/>
    <w:tmpl w:val="B71AFF98"/>
    <w:lvl w:ilvl="0" w:tplc="25E62DDC">
      <w:start w:val="2"/>
      <w:numFmt w:val="bullet"/>
      <w:lvlText w:val="-"/>
      <w:lvlJc w:val="left"/>
      <w:pPr>
        <w:ind w:left="1776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6A7442D7"/>
    <w:multiLevelType w:val="hybridMultilevel"/>
    <w:tmpl w:val="7E666E7A"/>
    <w:lvl w:ilvl="0" w:tplc="48682164">
      <w:numFmt w:val="bullet"/>
      <w:lvlText w:val="-"/>
      <w:lvlJc w:val="left"/>
      <w:pPr>
        <w:ind w:left="1069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320935745">
    <w:abstractNumId w:val="3"/>
  </w:num>
  <w:num w:numId="2" w16cid:durableId="1059474912">
    <w:abstractNumId w:val="4"/>
  </w:num>
  <w:num w:numId="3" w16cid:durableId="1084038009">
    <w:abstractNumId w:val="1"/>
  </w:num>
  <w:num w:numId="4" w16cid:durableId="803617186">
    <w:abstractNumId w:val="0"/>
  </w:num>
  <w:num w:numId="5" w16cid:durableId="81612244">
    <w:abstractNumId w:val="5"/>
  </w:num>
  <w:num w:numId="6" w16cid:durableId="161624048">
    <w:abstractNumId w:val="2"/>
  </w:num>
  <w:num w:numId="7" w16cid:durableId="78014705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232"/>
    <w:rsid w:val="00052BDE"/>
    <w:rsid w:val="0007235E"/>
    <w:rsid w:val="000863A5"/>
    <w:rsid w:val="000C0A79"/>
    <w:rsid w:val="001948F0"/>
    <w:rsid w:val="00276F1A"/>
    <w:rsid w:val="00292A48"/>
    <w:rsid w:val="002D2239"/>
    <w:rsid w:val="003B32F4"/>
    <w:rsid w:val="005246D2"/>
    <w:rsid w:val="0059190C"/>
    <w:rsid w:val="00620E9B"/>
    <w:rsid w:val="006B448E"/>
    <w:rsid w:val="00733039"/>
    <w:rsid w:val="008735AF"/>
    <w:rsid w:val="00875232"/>
    <w:rsid w:val="00877267"/>
    <w:rsid w:val="009A5A65"/>
    <w:rsid w:val="009D251F"/>
    <w:rsid w:val="00A37E7E"/>
    <w:rsid w:val="00BE2AF3"/>
    <w:rsid w:val="00C710CE"/>
    <w:rsid w:val="00E17B04"/>
    <w:rsid w:val="00EC3AB3"/>
    <w:rsid w:val="00F53207"/>
    <w:rsid w:val="00FA1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7E740"/>
  <w15:chartTrackingRefBased/>
  <w15:docId w15:val="{C552E51D-21BE-4254-8006-0C0B729E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k-SK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8752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8752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8752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8752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8752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8752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8752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8752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8752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8752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8752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8752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875232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875232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875232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875232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875232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875232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8752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8752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8752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8752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8752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875232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875232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875232"/>
    <w:rPr>
      <w:i/>
      <w:iCs/>
      <w:color w:val="0F4761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8752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875232"/>
    <w:rPr>
      <w:i/>
      <w:iCs/>
      <w:color w:val="0F4761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875232"/>
    <w:rPr>
      <w:b/>
      <w:bCs/>
      <w:smallCaps/>
      <w:color w:val="0F4761" w:themeColor="accent1" w:themeShade="BF"/>
      <w:spacing w:val="5"/>
    </w:rPr>
  </w:style>
  <w:style w:type="character" w:styleId="Hypertextovprepojenie">
    <w:name w:val="Hyperlink"/>
    <w:basedOn w:val="Predvolenpsmoodseku"/>
    <w:uiPriority w:val="99"/>
    <w:unhideWhenUsed/>
    <w:rsid w:val="00292A48"/>
    <w:rPr>
      <w:color w:val="467886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292A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0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34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35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04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31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29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86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67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75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01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38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07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31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68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984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41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48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14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185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1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32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66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2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3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08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713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3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01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089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84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74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79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01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51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29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97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7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65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754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niba.sk/fileadmin/ruk/legislativa/2023/Vp_2023_32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10</Pages>
  <Words>2229</Words>
  <Characters>12710</Characters>
  <Application>Microsoft Office Word</Application>
  <DocSecurity>0</DocSecurity>
  <Lines>105</Lines>
  <Paragraphs>29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Šedivý Juraj</dc:creator>
  <cp:keywords/>
  <dc:description/>
  <cp:lastModifiedBy>Šedivý Juraj</cp:lastModifiedBy>
  <cp:revision>7</cp:revision>
  <dcterms:created xsi:type="dcterms:W3CDTF">2025-02-06T14:12:00Z</dcterms:created>
  <dcterms:modified xsi:type="dcterms:W3CDTF">2025-05-22T13:11:00Z</dcterms:modified>
</cp:coreProperties>
</file>